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E4BE0" w:rsidRPr="003B5C44" w:rsidRDefault="009E4BE0" w:rsidP="009E4BE0">
      <w:pPr>
        <w:spacing w:before="100" w:beforeAutospacing="1" w:after="100" w:afterAutospacing="1" w:line="240" w:lineRule="auto"/>
        <w:ind w:left="-567" w:right="677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fldChar w:fldCharType="begin"/>
      </w:r>
      <w:r>
        <w:instrText xml:space="preserve"> HYPERLINK "http://skazka.aromedu.ru/?p=1730" \o "Постоянная ссылка на Занятие «Сравнение диких и домашних животных»" 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НОД</w:t>
      </w:r>
      <w:r w:rsidRPr="003B5C44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 xml:space="preserve"> «Сравнение диких и домашних животных»</w:t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fldChar w:fldCharType="end"/>
      </w:r>
    </w:p>
    <w:bookmarkEnd w:id="0"/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 Познавательная.</w:t>
      </w: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Закреплять </w:t>
      </w:r>
      <w:hyperlink r:id="rId4" w:tgtFrame="_blank" w:history="1">
        <w:r w:rsidRPr="009E4B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знания</w:t>
        </w:r>
      </w:hyperlink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о диких и домашних животных. Формировать умение различать животных и их детенышей, правильно соотносить их названия. Расширять кругозор детей, уточнить и систематизировать представление детей о жизни диких и домашних животных; учить устанавливать связи между приспособленностью животного к среде обитания;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Развивающая.</w:t>
      </w: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5" w:tgtFrame="_blank" w:history="1">
        <w:r w:rsidRPr="009E4BE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Развивать</w:t>
        </w:r>
      </w:hyperlink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психические процессы детей: внимание, память, мышление. Способствовать развитию связной речи, артикуляционного аппарата при произношении гласных звуков по звукоподражаниям.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 Воспитывающая.</w:t>
      </w: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чувство любви к окружающему миру, бережное отношение к обитателям живой природы.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часть. </w:t>
      </w: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поговорим о диких и домашних животных и сравним их. Давным-давно жили на Земле Человек и много разных животных, и были эти животные дикими. Были животные, которые боялись человека, а были и такие, которых боялся Человек. Какое животное Человек приручил первым? Правильно, первым домашним животным стала собак. Она стала полезна на охоте, охраняла жилье, а когда домашними стали козы, овцы, коровы – собака помогала Человеку пасти, охранять их. Со временем Человек одомашнил и других животных. Каких вы знаете домашних животных?  Выставляет картины с изображением свиньи, уточняет особенности ее жизни. Затем аналогично беседует с детьми по картинам о корове. Делает обобщение: перечисляет признаки, по которым корова и свинья относятся к домашним животным. У всех домашних животных остались в дикой природе братья и сестры, каких из них вы знаете?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называет домашнее животное, а дети – дикого предка. Собака – волк, кролик – заяц, свинья – кабан, корова – тур, кошка – рысь и т.д.)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из-за вмешательства Человека часть животных стала домашними, а часть – осталась дикими.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Для одних животных домом остался лес, степь, пустыня – дикая природы, а для других – жилье рядом с домом человека. Жилье любого животного – и домашнего, и дикого носит свое название.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 </w:t>
      </w:r>
      <w:r w:rsidRPr="009E4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часть. </w:t>
      </w: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выяснить, чем дикие животные отличаются от домашних. Показывает картину с изображением кабана и рассказывает, как он живет в лесу круглый год. Затем предлагает детям сказать, что будет со свиньей, если она окажется в лесу: сможет ли она выжить? Обобщает ответы детей: свинья в лесу жить не сможет, потому что она толстая (не может быстро бегать), она светлой окраски (ее хорошо видно в лесу и летом, и зимой – на нее легко могут напасть волки), она погибнет от холода и голода, так как не сможет сама круглый год добывать корм и построить убежище, она привыкла к заботе человека о ней. Свинья – домашнее животное, а не дикое.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 (по усмотрению воспитателя) можно провести сравнение лося и коровы.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Вспомним, как называется жилище некоторых животных?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называет животное, а дети – название его жилища: собака – конура, волк – логово, корова – хлев, белка – дупло, медведь – берлога и т.д.)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Физкультминутка.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«Веселые зайчата»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дружно все присели,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на друга поглядели.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Лапками похлопали: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 да хлоп, хлоп да хлоп.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зайцев на макушке?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Пляшут весело там ушки.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подскок, два подскок –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Поскакали все в лесок.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(Движения выполняются по тексту)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просит детей занять свои места.)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3-я часть. </w:t>
      </w: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с мячом «Назови животное».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стоят по кругу, воспитатель в – центре. Воспитатель бросает мяч детям по очереди. Ребенок, который поймал мяч, называет любое животное (дикое или домашнее). Главное, чтобы названия животных не повторялись.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Молодцы, ребята, хорошо знаете названия животных. А теперь попробуйте отгадать загадки.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врассыпную, воспитатель загадывает загадки.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Кто в берлогу спать ложится –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Волк, медведь или лисица? (Медведь)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предметную картинки с изображением бурого медведя.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Расскажите, какой медведь? (Косолапый, большой, сильный, бурый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Покажите, как ходят медведи. (Дети изображают, как ходят медведи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Что медведь кушает? (Мед, ягоды, рыбу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Загадка: С ветки на ветку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Быстрый, как мяч,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по лесу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Рыжий циркач.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лету он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Шишку сорвал,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Прыгнул на ствол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дупло убежал.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(белка)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рисунка белки.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Обратите внимание на её пушистый хвост, он помогает белке прыгать с дерева на дерево, с ветки на ветку.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-Как думаете, чем белка питается? (орехи, шишки, грибы)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у белки зимой на ушах вырастают кисточки, чтоб в морозную погоду не отморозить кончики ушей. Посмотрите на её шерсть, она пушистая, мягкая, теплая. Вот и подумайте, какое значение для человека она имеет?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Загадка; Всех зверей она хитрей,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Шуба рыжая на ней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Пышный хвост её краса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зовут 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её:.</w:t>
      </w:r>
      <w:proofErr w:type="gramEnd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(лиса)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рисунка лисы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-Ей нужен пышный хвост для того, чтобы заметать на снегу свои следы от охотников, собак. Она очень хитрая. Не зря её в сказках называют Лисой Патрикеевной.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какие сказки знаете вы о хитрой лисе? («Колобок», «Лиса и журавль», «Лиса и тетерев», «Теремок»)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Обратите внимание на её мех.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 что получает человек от лисы?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Загадка. Летом серый, а зимой белый. (Заяц)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предметную картинку с изображением серого зайца.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Какой заяц? (Маленький, трусливый, пушистый, серый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предметную картинку с изображением белого зайца.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Какой заяц? (Маленький, трусливый, пушистый, белый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белая шерсть помогает зайцу зимой? (Белого зайца не видно на снегу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как он прячется от врагов? (Дети приседают, над головой изображают ушки с помощью рук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Что любит заяц? (Кору деревьев, морковь, капусту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Чем похожи медведь и заяц? (У них есть голова, лапы, хвостик, рот, нос, глаза, уши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Чем отличаются? (Медведь – большой, а заяц – маленький. Медведь любит малину, мед, рыбу, а заяц – кору деревьев, траву, морковь, капусту. Медведь зимой спит, а заяц нет. Медведь умеет лазать по деревьям, а заяц не умеет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Загадка: У меня есть пятачок,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хвостика – крючок,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луже я лежать люблю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похрюкивать: «Хрю-хрю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! »</w:t>
      </w:r>
      <w:proofErr w:type="gramEnd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. (Свинья)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1) Выставляется картинка с изображением свиньи.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описывают свинью (клинообразная голова, заканчивающаяся пятачком, большие стоячие уши и маленькие глаза, толстое округлое тело, хвост – колечком и стройные ноги с копытцами</w:t>
      </w:r>
      <w:proofErr w:type="gramStart"/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Свиньи хорошо приспособлены к прохладному климату: толстый слой жира защищает их от мороза и от непогоды, а вот жару животные переносят плохо. Свиньи неприхотливы в еде. Свиньи – симпатичные и добродушные животные. Они знают и любят своих хозяев.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Загадка: То мурлычет, то играет,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куда-то удирает,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Убегает далеко.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придет обратно,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мяукает и с блюдца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Пьет сырое молоко.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Скажите, ребята, кошка домашнее или дикое животное?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Домашнее.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Почему вы думаете, что кошка домашнее животное? (Ответы детей.)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Каких домашних животных вы еще знаете? (Ответы детей.)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Возьмите в руки картинку с животным, которое вам нравится, и найдите к нему детеныша.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(Картинки размещены на веревочках с помощью прищепок. Дети снимают картинки и соотносят картинки взрослых животных с их детенышами.)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теперь назовите животное и его детеныша.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 собаки – щенок.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 кошки – котенок.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 коровы – теленок и др.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 зайца – зайчонок.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 волка – волчонок.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 белки – бельчонок и др.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предлагает детям следующую игровую ситуацию: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«Однажды домашние животные задумались, «Что это мы все с Человеком и с Человеком! Ни погулять, когда и сколько тебе хочется, ни поесть, что тебе хочется. Хотим быть свободными, дикими и жить в зимнем лесу! «Там так красиво!», — вздохнула лошадь. Сказано – сделано. Вот отправились в лес корова, лошадь, свинья и кошка.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А в это же самое время в лесу встретились дикие животные. Они очень завидовали домашним животным. «Им-то хорошо! Не надо бегать искать себе корм, все хозяин дает», — говорили волки. «Счастливые! Не надо прятаться, всего бояться, мерзнуть», — вздыхал зайчишка. «А давайте пойдем к человеку и скажем ему, что тоже хотим быть домашними животными», — предложила хитрая лиса. Звери так расшумелись, что не заметили, как разбудили медведя. «Чего шумите? Спать не даете! Или весна наступила?» — заревел медведь. Осторожная белка ответила медведю с высокой сосны: «Да вот, хотим домашними животными стать, пойти к человеку жить. Пусть нас кормит, поит, ухаживает за нами, держит нас в тепле». «Это вы хорошо придумали! Я тоже с вами пойду, все равно теперь не скоро засну», — ответил медведь. Пошли дикие животные к дому человека. Поменялись животные местами.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Так прошел день, другой, а потом они встретились. Где? На дороге. Идут и те и другие к себе восвояси грустные. Начали звери рассказывать, как им жилось.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 Давайте представим, что же рассказывали животные о своем житье-бытье».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</w:t>
      </w: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(выслушав рассказы всех детей, подводит итог):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Домашние животные не могут жить в дикой природе, так как они не умеют строить себе жилье, самостоятельно добывать для себя корм, защищаться от врагов и природных условий.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Дикие животные не могут жить рядом с человеком, так как они боятся человека, лишены привычных условий жизни, требуют много мясной пищи, образ жизни диких животных (спячка, ночной образ жизни и др.) не совпадает с образом жизни человека.</w:t>
      </w:r>
    </w:p>
    <w:p w:rsidR="009E4BE0" w:rsidRPr="009E4BE0" w:rsidRDefault="009E4BE0" w:rsidP="009E4BE0">
      <w:pPr>
        <w:spacing w:before="100" w:beforeAutospacing="1" w:after="100" w:afterAutospacing="1" w:line="240" w:lineRule="auto"/>
        <w:ind w:left="-567" w:right="6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животное хорошо и полезно на своем месте. Пусть будет так, как устроила сама природа. Сегодня на занятии мы рассказывали о животных, сравнивали их, поиграли. Занятие окончено.</w:t>
      </w:r>
    </w:p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>
      <w:r>
        <w:rPr>
          <w:noProof/>
          <w:lang w:eastAsia="ru-RU"/>
        </w:rPr>
        <w:lastRenderedPageBreak/>
        <w:drawing>
          <wp:inline distT="0" distB="0" distL="0" distR="0">
            <wp:extent cx="5590757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0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728" cy="37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48099" cy="3752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0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284" cy="378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DE" w:rsidRDefault="009D6FDE"/>
    <w:p w:rsidR="009D6FDE" w:rsidRDefault="009D6FDE"/>
    <w:p w:rsidR="009D6FDE" w:rsidRDefault="009D6FDE"/>
    <w:p w:rsidR="009D6FDE" w:rsidRDefault="009D6FDE"/>
    <w:p w:rsidR="009D6FDE" w:rsidRDefault="009D6FDE">
      <w:r>
        <w:rPr>
          <w:noProof/>
          <w:lang w:eastAsia="ru-RU"/>
        </w:rPr>
        <w:lastRenderedPageBreak/>
        <w:drawing>
          <wp:inline distT="0" distB="0" distL="0" distR="0">
            <wp:extent cx="5734050" cy="380995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14" cy="382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DE" w:rsidRDefault="009D6FDE"/>
    <w:p w:rsidR="009D6FDE" w:rsidRDefault="009D6FDE"/>
    <w:p w:rsidR="009D6FDE" w:rsidRDefault="009D6FDE"/>
    <w:p w:rsidR="009D6FDE" w:rsidRDefault="009D6FDE"/>
    <w:p w:rsidR="009D6FDE" w:rsidRDefault="009D6FDE">
      <w:r>
        <w:rPr>
          <w:noProof/>
          <w:lang w:eastAsia="ru-RU"/>
        </w:rPr>
        <w:drawing>
          <wp:inline distT="0" distB="0" distL="0" distR="0" wp14:anchorId="3CB35110" wp14:editId="4639A802">
            <wp:extent cx="1789795" cy="269367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0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082" cy="269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ECE151" wp14:editId="238C921B">
            <wp:extent cx="2351314" cy="15623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0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E864A6" wp14:editId="2D6A0587">
            <wp:extent cx="1764480" cy="265557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0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063" cy="266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DE" w:rsidRDefault="009D6FDE"/>
    <w:p w:rsidR="009D6FDE" w:rsidRDefault="009D6FDE"/>
    <w:p w:rsidR="009D6FDE" w:rsidRDefault="009D6FDE"/>
    <w:p w:rsidR="009D6FDE" w:rsidRDefault="009D6FDE"/>
    <w:p w:rsidR="009D6FDE" w:rsidRDefault="009D6FDE"/>
    <w:p w:rsidR="009D6FDE" w:rsidRDefault="009D6FDE">
      <w:r>
        <w:rPr>
          <w:noProof/>
          <w:lang w:eastAsia="ru-RU"/>
        </w:rPr>
        <w:lastRenderedPageBreak/>
        <w:drawing>
          <wp:inline distT="0" distB="0" distL="0" distR="0">
            <wp:extent cx="5334000" cy="35441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0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612" cy="35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53050" cy="355680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1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34" cy="357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87091" cy="4345117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1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12" cy="437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F36C6D" wp14:editId="7C934179">
            <wp:extent cx="2870338" cy="4319905"/>
            <wp:effectExtent l="0" t="0" r="635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1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54" cy="43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9ECA48" wp14:editId="11C2F07E">
            <wp:extent cx="5762779" cy="3829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1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413" cy="38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91013" cy="435102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11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832" cy="436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B5E0A5" wp14:editId="19780146">
            <wp:extent cx="2895600" cy="435792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1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66" cy="436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DE" w:rsidRDefault="009D6FDE"/>
    <w:p w:rsidR="009D6FDE" w:rsidRDefault="009D6FDE">
      <w:r>
        <w:rPr>
          <w:noProof/>
          <w:lang w:eastAsia="ru-RU"/>
        </w:rPr>
        <w:drawing>
          <wp:inline distT="0" distB="0" distL="0" distR="0" wp14:anchorId="0D1DDAAA" wp14:editId="4D5A623B">
            <wp:extent cx="5657850" cy="37593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11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817" cy="37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DE" w:rsidRDefault="009D6FDE"/>
    <w:p w:rsidR="009D6FDE" w:rsidRDefault="009D6FDE"/>
    <w:p w:rsidR="00B52B0F" w:rsidRDefault="009D6FDE" w:rsidP="009D6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45877" cy="398208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11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15" cy="40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4566" cy="40252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11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60" cy="405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600" cy="493133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11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07" cy="495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E76"/>
    <w:rsid w:val="00313E76"/>
    <w:rsid w:val="009D6FDE"/>
    <w:rsid w:val="009E4BE0"/>
    <w:rsid w:val="00B5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01FFC-3818-49CB-B2D6-013EE9336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ds82.ru/doshkolnik/1486-.html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ds82.ru/doshkolnik/2594-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1440</Words>
  <Characters>8213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Mixa</cp:lastModifiedBy>
  <cp:revision>4</cp:revision>
  <dcterms:created xsi:type="dcterms:W3CDTF">2016-03-22T06:17:00Z</dcterms:created>
  <dcterms:modified xsi:type="dcterms:W3CDTF">2019-02-11T09:02:00Z</dcterms:modified>
</cp:coreProperties>
</file>