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30" w:rsidRPr="00765D30" w:rsidRDefault="00765D30" w:rsidP="00765D30">
      <w:pPr>
        <w:rPr>
          <w:rFonts w:ascii="Times New Roman" w:hAnsi="Times New Roman" w:cs="Times New Roman"/>
          <w:sz w:val="28"/>
          <w:szCs w:val="28"/>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 красками</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Разноцветные шарики</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765D30">
        <w:rPr>
          <w:rFonts w:ascii="Times New Roman" w:eastAsia="Times New Roman" w:hAnsi="Times New Roman" w:cs="Times New Roman"/>
          <w:color w:val="000000"/>
          <w:sz w:val="28"/>
          <w:szCs w:val="28"/>
          <w:lang w:eastAsia="ru-RU"/>
        </w:rPr>
        <w:t>фланелеграф</w:t>
      </w:r>
      <w:proofErr w:type="spellEnd"/>
      <w:r w:rsidRPr="00765D30">
        <w:rPr>
          <w:rFonts w:ascii="Times New Roman" w:eastAsia="Times New Roman" w:hAnsi="Times New Roman" w:cs="Times New Roman"/>
          <w:color w:val="000000"/>
          <w:sz w:val="28"/>
          <w:szCs w:val="28"/>
          <w:lang w:eastAsia="ru-RU"/>
        </w:rPr>
        <w:t>, модели — цветные крути и половинки кругов (соответствуют цветам красок), рабочие листы.</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w:t>
      </w:r>
      <w:proofErr w:type="gramStart"/>
      <w:r w:rsidRPr="00765D30">
        <w:rPr>
          <w:rFonts w:ascii="Times New Roman" w:eastAsia="Times New Roman" w:hAnsi="Times New Roman" w:cs="Times New Roman"/>
          <w:color w:val="000000"/>
          <w:sz w:val="28"/>
          <w:szCs w:val="28"/>
          <w:lang w:eastAsia="ru-RU"/>
        </w:rPr>
        <w:t>красок ?Как</w:t>
      </w:r>
      <w:proofErr w:type="gramEnd"/>
      <w:r w:rsidRPr="00765D30">
        <w:rPr>
          <w:rFonts w:ascii="Times New Roman" w:eastAsia="Times New Roman" w:hAnsi="Times New Roman" w:cs="Times New Roman"/>
          <w:color w:val="000000"/>
          <w:sz w:val="28"/>
          <w:szCs w:val="28"/>
          <w:lang w:eastAsia="ru-RU"/>
        </w:rPr>
        <w:t xml:space="preserve"> мы их можем изготовить?</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Рисование на мокром листе</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111111"/>
          <w:sz w:val="28"/>
          <w:szCs w:val="28"/>
          <w:shd w:val="clear" w:color="auto" w:fill="FFFFFF"/>
          <w:lang w:eastAsia="ru-RU"/>
        </w:rPr>
        <w:t>Цель: создать детям условия для свободного экспериментирования с акварельными красками, изображать предметы</w:t>
      </w:r>
      <w:r w:rsidRPr="00765D30">
        <w:rPr>
          <w:rFonts w:ascii="Times New Roman" w:eastAsia="Times New Roman" w:hAnsi="Times New Roman" w:cs="Times New Roman"/>
          <w:b/>
          <w:bCs/>
          <w:color w:val="111111"/>
          <w:sz w:val="28"/>
          <w:szCs w:val="28"/>
          <w:shd w:val="clear" w:color="auto" w:fill="FFFFFF"/>
          <w:lang w:eastAsia="ru-RU"/>
        </w:rPr>
        <w:t xml:space="preserve"> </w:t>
      </w:r>
      <w:r w:rsidRPr="00765D30">
        <w:rPr>
          <w:rFonts w:ascii="Times New Roman" w:eastAsia="Times New Roman" w:hAnsi="Times New Roman" w:cs="Times New Roman"/>
          <w:color w:val="111111"/>
          <w:sz w:val="28"/>
          <w:szCs w:val="28"/>
          <w:shd w:val="clear" w:color="auto" w:fill="FFFFFF"/>
          <w:lang w:eastAsia="ru-RU"/>
        </w:rPr>
        <w:t>способом цветовой растяжки «по</w:t>
      </w:r>
      <w:r w:rsidRPr="00765D30">
        <w:rPr>
          <w:rFonts w:ascii="Times New Roman" w:eastAsia="Times New Roman" w:hAnsi="Times New Roman" w:cs="Times New Roman"/>
          <w:b/>
          <w:bCs/>
          <w:color w:val="111111"/>
          <w:sz w:val="28"/>
          <w:szCs w:val="28"/>
          <w:shd w:val="clear" w:color="auto" w:fill="FFFFFF"/>
          <w:lang w:eastAsia="ru-RU"/>
        </w:rPr>
        <w:t> </w:t>
      </w:r>
      <w:r w:rsidRPr="00765D30">
        <w:rPr>
          <w:rFonts w:ascii="Times New Roman" w:eastAsia="Times New Roman" w:hAnsi="Times New Roman" w:cs="Times New Roman"/>
          <w:color w:val="111111"/>
          <w:sz w:val="28"/>
          <w:szCs w:val="28"/>
          <w:lang w:eastAsia="ru-RU"/>
        </w:rPr>
        <w:t>мокрому</w:t>
      </w:r>
      <w:r w:rsidRPr="00765D30">
        <w:rPr>
          <w:rFonts w:ascii="Times New Roman" w:eastAsia="Times New Roman" w:hAnsi="Times New Roman" w:cs="Times New Roman"/>
          <w:b/>
          <w:bCs/>
          <w:color w:val="111111"/>
          <w:sz w:val="28"/>
          <w:szCs w:val="28"/>
          <w:shd w:val="clear" w:color="auto" w:fill="FFFFFF"/>
          <w:lang w:eastAsia="ru-RU"/>
        </w:rPr>
        <w:t>» </w:t>
      </w:r>
      <w:r w:rsidRPr="00765D30">
        <w:rPr>
          <w:rFonts w:ascii="Times New Roman" w:eastAsia="Times New Roman" w:hAnsi="Times New Roman" w:cs="Times New Roman"/>
          <w:color w:val="111111"/>
          <w:sz w:val="28"/>
          <w:szCs w:val="28"/>
          <w:shd w:val="clear" w:color="auto" w:fill="FFFFFF"/>
          <w:lang w:eastAsia="ru-RU"/>
        </w:rPr>
        <w:t>листу бумаги. Развивать творческое воображение, умение замечать красоту окружающей природы.</w:t>
      </w:r>
      <w:r w:rsidRPr="00765D30">
        <w:rPr>
          <w:rFonts w:ascii="Times New Roman" w:eastAsia="Times New Roman" w:hAnsi="Times New Roman" w:cs="Times New Roman"/>
          <w:color w:val="000000"/>
          <w:sz w:val="28"/>
          <w:szCs w:val="28"/>
          <w:lang w:eastAsia="ru-RU"/>
        </w:rPr>
        <w:t xml:space="preserve"> 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со звуком</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Почему все звучит?</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Описание.</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•Игра «Что звучит?» — воспитатель предлагает детям закрыть глаза, а сам издает звуки с помощью известных им предметов. Дети отгадывают, что </w:t>
      </w:r>
      <w:r w:rsidRPr="00765D30">
        <w:rPr>
          <w:rFonts w:ascii="Times New Roman" w:eastAsia="Times New Roman" w:hAnsi="Times New Roman" w:cs="Times New Roman"/>
          <w:color w:val="000000"/>
          <w:sz w:val="28"/>
          <w:szCs w:val="28"/>
          <w:lang w:eastAsia="ru-RU"/>
        </w:rPr>
        <w:lastRenderedPageBreak/>
        <w:t>звучит. Почему мы слышим эти звуки? Что такое звук? Детям предлагается изобразить голосом: как звенит комар? (З-з-з.) Как жужжит</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765D30">
        <w:rPr>
          <w:rFonts w:ascii="Times New Roman" w:eastAsia="Times New Roman" w:hAnsi="Times New Roman" w:cs="Times New Roman"/>
          <w:color w:val="000000"/>
          <w:sz w:val="28"/>
          <w:szCs w:val="28"/>
          <w:lang w:eastAsia="ru-RU"/>
        </w:rPr>
        <w:t>муха</w:t>
      </w:r>
      <w:proofErr w:type="gramEnd"/>
      <w:r w:rsidRPr="00765D30">
        <w:rPr>
          <w:rFonts w:ascii="Times New Roman" w:eastAsia="Times New Roman" w:hAnsi="Times New Roman" w:cs="Times New Roman"/>
          <w:color w:val="000000"/>
          <w:sz w:val="28"/>
          <w:szCs w:val="28"/>
          <w:lang w:eastAsia="ru-RU"/>
        </w:rPr>
        <w:t>? (Ж-ж-ж.) Как гудит шмель? (У-у-у.)</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w:t>
      </w:r>
      <w:proofErr w:type="gramStart"/>
      <w:r w:rsidRPr="00765D30">
        <w:rPr>
          <w:rFonts w:ascii="Times New Roman" w:eastAsia="Times New Roman" w:hAnsi="Times New Roman" w:cs="Times New Roman"/>
          <w:color w:val="000000"/>
          <w:sz w:val="28"/>
          <w:szCs w:val="28"/>
          <w:lang w:eastAsia="ru-RU"/>
        </w:rPr>
        <w:t>звучит ?Какие</w:t>
      </w:r>
      <w:proofErr w:type="gramEnd"/>
      <w:r w:rsidRPr="00765D30">
        <w:rPr>
          <w:rFonts w:ascii="Times New Roman" w:eastAsia="Times New Roman" w:hAnsi="Times New Roman" w:cs="Times New Roman"/>
          <w:color w:val="000000"/>
          <w:sz w:val="28"/>
          <w:szCs w:val="28"/>
          <w:lang w:eastAsia="ru-RU"/>
        </w:rPr>
        <w:t xml:space="preserve"> еще можете назвать предметы, которые будут звучать?</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со светом и тенями</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Свет повсюду</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Материалы: иллюстрации событий, происходящих в </w:t>
      </w:r>
      <w:proofErr w:type="spellStart"/>
      <w:r w:rsidRPr="00765D30">
        <w:rPr>
          <w:rFonts w:ascii="Times New Roman" w:eastAsia="Times New Roman" w:hAnsi="Times New Roman" w:cs="Times New Roman"/>
          <w:color w:val="000000"/>
          <w:sz w:val="28"/>
          <w:szCs w:val="28"/>
          <w:lang w:eastAsia="ru-RU"/>
        </w:rPr>
        <w:t>раз¬ное</w:t>
      </w:r>
      <w:proofErr w:type="spellEnd"/>
      <w:r w:rsidRPr="00765D30">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Pr="00765D30">
        <w:rPr>
          <w:rFonts w:ascii="Times New Roman" w:eastAsia="Times New Roman" w:hAnsi="Times New Roman" w:cs="Times New Roman"/>
          <w:color w:val="000000"/>
          <w:sz w:val="28"/>
          <w:szCs w:val="28"/>
          <w:lang w:eastAsia="ru-RU"/>
        </w:rPr>
        <w:t>темно?(</w:t>
      </w:r>
      <w:proofErr w:type="gramEnd"/>
      <w:r w:rsidRPr="00765D30">
        <w:rPr>
          <w:rFonts w:ascii="Times New Roman" w:eastAsia="Times New Roman" w:hAnsi="Times New Roman" w:cs="Times New Roman"/>
          <w:color w:val="000000"/>
          <w:sz w:val="28"/>
          <w:szCs w:val="28"/>
          <w:lang w:eastAsia="ru-RU"/>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 </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w:t>
      </w:r>
      <w:proofErr w:type="gramStart"/>
      <w:r w:rsidRPr="00765D30">
        <w:rPr>
          <w:rFonts w:ascii="Times New Roman" w:eastAsia="Times New Roman" w:hAnsi="Times New Roman" w:cs="Times New Roman"/>
          <w:color w:val="000000"/>
          <w:sz w:val="28"/>
          <w:szCs w:val="28"/>
          <w:lang w:eastAsia="ru-RU"/>
        </w:rPr>
        <w:t>лампа ?</w:t>
      </w:r>
      <w:proofErr w:type="gramEnd"/>
      <w:r w:rsidRPr="00765D30">
        <w:rPr>
          <w:rFonts w:ascii="Times New Roman" w:eastAsia="Times New Roman" w:hAnsi="Times New Roman" w:cs="Times New Roman"/>
          <w:color w:val="000000"/>
          <w:sz w:val="28"/>
          <w:szCs w:val="28"/>
          <w:lang w:eastAsia="ru-RU"/>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b/>
          <w:bCs/>
          <w:color w:val="000000"/>
          <w:sz w:val="28"/>
          <w:szCs w:val="28"/>
          <w:lang w:eastAsia="ru-RU"/>
        </w:rPr>
        <w:t>Тени на стене</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Солнечный зайчик</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познакомить с естественным источником света – солнцем.</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sidRPr="00765D30">
        <w:rPr>
          <w:rFonts w:ascii="Times New Roman" w:eastAsia="Times New Roman" w:hAnsi="Times New Roman" w:cs="Times New Roman"/>
          <w:color w:val="000000"/>
          <w:sz w:val="28"/>
          <w:szCs w:val="28"/>
          <w:lang w:eastAsia="ru-RU"/>
        </w:rPr>
        <w:t>покажите</w:t>
      </w:r>
      <w:proofErr w:type="gramEnd"/>
      <w:r w:rsidRPr="00765D30">
        <w:rPr>
          <w:rFonts w:ascii="Times New Roman" w:eastAsia="Times New Roman" w:hAnsi="Times New Roman" w:cs="Times New Roman"/>
          <w:color w:val="000000"/>
          <w:sz w:val="28"/>
          <w:szCs w:val="28"/>
          <w:lang w:eastAsia="ru-RU"/>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DE754A" w:rsidRPr="00765D30" w:rsidRDefault="00DE754A"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Кто нагрел предметы?</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 </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DE754A" w:rsidRPr="00765D30" w:rsidRDefault="00DE754A"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Эффект радуги</w:t>
      </w:r>
      <w:r w:rsidRPr="00765D30">
        <w:rPr>
          <w:rFonts w:ascii="Times New Roman" w:eastAsia="Times New Roman" w:hAnsi="Times New Roman" w:cs="Times New Roman"/>
          <w:color w:val="000000"/>
          <w:sz w:val="28"/>
          <w:szCs w:val="28"/>
          <w:lang w:eastAsia="ru-RU"/>
        </w:rPr>
        <w:br/>
        <w:t>Расщепляем видимый солнечный свет на отдельные цвета - воспроизводим эффект радуги.</w:t>
      </w:r>
      <w:r w:rsidRPr="00765D30">
        <w:rPr>
          <w:rFonts w:ascii="Times New Roman" w:eastAsia="Times New Roman" w:hAnsi="Times New Roman" w:cs="Times New Roman"/>
          <w:color w:val="000000"/>
          <w:sz w:val="28"/>
          <w:szCs w:val="28"/>
          <w:lang w:eastAsia="ru-RU"/>
        </w:rPr>
        <w:br/>
        <w:t>Материалы: Необходимое условие - ясный солнечный день. Миска с водой, лист белого картона и маленькое зеркальце.</w:t>
      </w:r>
      <w:r w:rsidRPr="00765D30">
        <w:rPr>
          <w:rFonts w:ascii="Times New Roman" w:eastAsia="Times New Roman" w:hAnsi="Times New Roman" w:cs="Times New Roman"/>
          <w:color w:val="000000"/>
          <w:sz w:val="28"/>
          <w:szCs w:val="28"/>
          <w:lang w:eastAsia="ru-RU"/>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765D30" w:rsidRPr="00765D30" w:rsidRDefault="00765D30" w:rsidP="00765D30">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DE754A" w:rsidRDefault="00DE754A" w:rsidP="00765D30">
      <w:pPr>
        <w:shd w:val="clear" w:color="auto" w:fill="FFFFFF"/>
        <w:spacing w:after="0" w:line="240" w:lineRule="auto"/>
        <w:jc w:val="center"/>
        <w:rPr>
          <w:rFonts w:ascii="Times New Roman" w:eastAsia="Times New Roman" w:hAnsi="Times New Roman" w:cs="Times New Roman"/>
          <w:b/>
          <w:bCs/>
          <w:color w:val="E36C0A"/>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 воздухом</w:t>
      </w:r>
    </w:p>
    <w:p w:rsidR="00DE754A" w:rsidRPr="00765D30" w:rsidRDefault="00DE754A" w:rsidP="00765D30">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Воздух повсюду</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Задачи, обнаружить воздух в окружающем пространстве и выявить его свойство — невидимость.</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Материалы, воздушные шарики, таз с водой, пустая пластмассовая бутылка, листы бумаги.</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Описание. Галчонок </w:t>
      </w:r>
      <w:proofErr w:type="spellStart"/>
      <w:r w:rsidRPr="00765D30">
        <w:rPr>
          <w:rFonts w:ascii="Times New Roman" w:eastAsia="Times New Roman" w:hAnsi="Times New Roman" w:cs="Times New Roman"/>
          <w:color w:val="000000"/>
          <w:sz w:val="28"/>
          <w:szCs w:val="28"/>
          <w:lang w:eastAsia="ru-RU"/>
        </w:rPr>
        <w:t>Любознайка</w:t>
      </w:r>
      <w:proofErr w:type="spellEnd"/>
      <w:r w:rsidRPr="00765D30">
        <w:rPr>
          <w:rFonts w:ascii="Times New Roman" w:eastAsia="Times New Roman" w:hAnsi="Times New Roman" w:cs="Times New Roman"/>
          <w:color w:val="000000"/>
          <w:sz w:val="28"/>
          <w:szCs w:val="28"/>
          <w:lang w:eastAsia="ru-RU"/>
        </w:rPr>
        <w:t xml:space="preserve"> загадывает детям загадку о воздухе.</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Через нос проходит в грудь И обратно держит путь. Он невидимый, и все же Без него мы жить не </w:t>
      </w:r>
      <w:proofErr w:type="gramStart"/>
      <w:r w:rsidRPr="00765D30">
        <w:rPr>
          <w:rFonts w:ascii="Times New Roman" w:eastAsia="Times New Roman" w:hAnsi="Times New Roman" w:cs="Times New Roman"/>
          <w:color w:val="000000"/>
          <w:sz w:val="28"/>
          <w:szCs w:val="28"/>
          <w:lang w:eastAsia="ru-RU"/>
        </w:rPr>
        <w:t>можем.(</w:t>
      </w:r>
      <w:proofErr w:type="gramEnd"/>
      <w:r w:rsidRPr="00765D30">
        <w:rPr>
          <w:rFonts w:ascii="Times New Roman" w:eastAsia="Times New Roman" w:hAnsi="Times New Roman" w:cs="Times New Roman"/>
          <w:color w:val="000000"/>
          <w:sz w:val="28"/>
          <w:szCs w:val="28"/>
          <w:lang w:eastAsia="ru-RU"/>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DE754A" w:rsidRPr="00765D30" w:rsidRDefault="00DE754A"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Кто играет ленточками?</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 камешками</w:t>
      </w:r>
    </w:p>
    <w:p w:rsidR="00DE754A" w:rsidRPr="00765D30" w:rsidRDefault="00DE754A" w:rsidP="00765D30">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Каждому камешку свой домик</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Материалы: различные камни, четыре коробочки, </w:t>
      </w:r>
      <w:proofErr w:type="spellStart"/>
      <w:r w:rsidRPr="00765D30">
        <w:rPr>
          <w:rFonts w:ascii="Times New Roman" w:eastAsia="Times New Roman" w:hAnsi="Times New Roman" w:cs="Times New Roman"/>
          <w:color w:val="000000"/>
          <w:sz w:val="28"/>
          <w:szCs w:val="28"/>
          <w:lang w:eastAsia="ru-RU"/>
        </w:rPr>
        <w:t>подносики</w:t>
      </w:r>
      <w:proofErr w:type="spellEnd"/>
      <w:r w:rsidRPr="00765D30">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 •Игра с камешками «Выложи картинку» — зайчик раздает детям картинки-схемы (рис. 3) и предлагает их выложить из камешков. Дети берут </w:t>
      </w:r>
      <w:proofErr w:type="spellStart"/>
      <w:r w:rsidRPr="00765D30">
        <w:rPr>
          <w:rFonts w:ascii="Times New Roman" w:eastAsia="Times New Roman" w:hAnsi="Times New Roman" w:cs="Times New Roman"/>
          <w:color w:val="000000"/>
          <w:sz w:val="28"/>
          <w:szCs w:val="28"/>
          <w:lang w:eastAsia="ru-RU"/>
        </w:rPr>
        <w:t>подносики</w:t>
      </w:r>
      <w:proofErr w:type="spellEnd"/>
      <w:r w:rsidRPr="00765D30">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 •Дети ходят по дорожке из камешков. Что чувствуете? Какие камешки?</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r w:rsidRPr="00765D30">
        <w:rPr>
          <w:rFonts w:ascii="Times New Roman" w:eastAsia="Times New Roman" w:hAnsi="Times New Roman" w:cs="Times New Roman"/>
          <w:b/>
          <w:bCs/>
          <w:color w:val="FF0000"/>
          <w:sz w:val="36"/>
          <w:szCs w:val="36"/>
          <w:lang w:eastAsia="ru-RU"/>
        </w:rPr>
        <w:t>Весенние игры</w:t>
      </w:r>
    </w:p>
    <w:p w:rsidR="00DE754A" w:rsidRPr="00765D30" w:rsidRDefault="00DE754A" w:rsidP="00765D30">
      <w:pPr>
        <w:shd w:val="clear" w:color="auto" w:fill="FFFFFF"/>
        <w:spacing w:after="0" w:line="240" w:lineRule="auto"/>
        <w:jc w:val="center"/>
        <w:rPr>
          <w:rFonts w:ascii="Times New Roman" w:eastAsia="Times New Roman" w:hAnsi="Times New Roman" w:cs="Times New Roman"/>
          <w:color w:val="FF0000"/>
          <w:sz w:val="36"/>
          <w:szCs w:val="36"/>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Из чего птицы строят гнезда?</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Выявить некоторые особенности образа жизни птиц весной.</w:t>
      </w:r>
      <w:r w:rsidRPr="00765D30">
        <w:rPr>
          <w:rFonts w:ascii="Times New Roman" w:eastAsia="Times New Roman" w:hAnsi="Times New Roman" w:cs="Times New Roman"/>
          <w:color w:val="000000"/>
          <w:sz w:val="28"/>
          <w:szCs w:val="28"/>
          <w:lang w:eastAsia="ru-RU"/>
        </w:rPr>
        <w:br/>
        <w:t>Материал: Нитки, лоскутки, вата, кусочки меха, тонкие веточки, палочки, камешки.</w:t>
      </w:r>
      <w:r w:rsidRPr="00765D30">
        <w:rPr>
          <w:rFonts w:ascii="Times New Roman" w:eastAsia="Times New Roman" w:hAnsi="Times New Roman" w:cs="Times New Roman"/>
          <w:color w:val="000000"/>
          <w:sz w:val="28"/>
          <w:szCs w:val="28"/>
          <w:lang w:eastAsia="ru-RU"/>
        </w:rPr>
        <w:br/>
        <w:t>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r w:rsidRPr="00765D30">
        <w:rPr>
          <w:rFonts w:ascii="Times New Roman" w:eastAsia="Times New Roman" w:hAnsi="Times New Roman" w:cs="Times New Roman"/>
          <w:color w:val="000000"/>
          <w:sz w:val="28"/>
          <w:szCs w:val="28"/>
          <w:lang w:eastAsia="ru-RU"/>
        </w:rPr>
        <w:br/>
      </w:r>
    </w:p>
    <w:p w:rsidR="00765D30" w:rsidRPr="00DE754A" w:rsidRDefault="00765D30" w:rsidP="00765D30">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765D30">
        <w:rPr>
          <w:rFonts w:ascii="Times New Roman" w:eastAsia="Times New Roman" w:hAnsi="Times New Roman" w:cs="Times New Roman"/>
          <w:b/>
          <w:bCs/>
          <w:color w:val="FF0000"/>
          <w:sz w:val="32"/>
          <w:szCs w:val="32"/>
          <w:lang w:eastAsia="ru-RU"/>
        </w:rPr>
        <w:t>Игры со льдом и водой</w:t>
      </w:r>
      <w:r w:rsidRPr="00DE754A">
        <w:rPr>
          <w:rFonts w:ascii="Times New Roman" w:eastAsia="Times New Roman" w:hAnsi="Times New Roman" w:cs="Times New Roman"/>
          <w:b/>
          <w:bCs/>
          <w:color w:val="FF0000"/>
          <w:sz w:val="32"/>
          <w:szCs w:val="32"/>
          <w:lang w:eastAsia="ru-RU"/>
        </w:rPr>
        <w:t>.</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b/>
          <w:bCs/>
          <w:color w:val="000000"/>
          <w:sz w:val="28"/>
          <w:szCs w:val="28"/>
          <w:lang w:eastAsia="ru-RU"/>
        </w:rPr>
        <w:t>Животворное свойство воды</w:t>
      </w:r>
    </w:p>
    <w:p w:rsidR="00765D30" w:rsidRPr="00765D30" w:rsidRDefault="00765D30" w:rsidP="00DE754A">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Показать важное свойство воды – давать жизнь живому.</w:t>
      </w:r>
      <w:r w:rsidRPr="00765D30">
        <w:rPr>
          <w:rFonts w:ascii="Times New Roman" w:eastAsia="Times New Roman" w:hAnsi="Times New Roman" w:cs="Times New Roman"/>
          <w:color w:val="000000"/>
          <w:sz w:val="28"/>
          <w:szCs w:val="28"/>
          <w:lang w:eastAsia="ru-RU"/>
        </w:rPr>
        <w:b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765D30">
        <w:rPr>
          <w:rFonts w:ascii="Times New Roman" w:eastAsia="Times New Roman" w:hAnsi="Times New Roman" w:cs="Times New Roman"/>
          <w:color w:val="000000"/>
          <w:sz w:val="28"/>
          <w:szCs w:val="28"/>
          <w:lang w:eastAsia="ru-RU"/>
        </w:rPr>
        <w:br/>
        <w:t>Вывод: Вода дает жизнь живому.</w:t>
      </w: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754A" w:rsidRDefault="00DE754A"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754A" w:rsidRDefault="00DE754A"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E754A" w:rsidRDefault="00DE754A"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b/>
          <w:bCs/>
          <w:color w:val="000000"/>
          <w:sz w:val="28"/>
          <w:szCs w:val="28"/>
          <w:lang w:eastAsia="ru-RU"/>
        </w:rPr>
        <w:t>Текучесть воды.</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Показать, что вода не имеет формы, разливается, течет.</w:t>
      </w:r>
      <w:r w:rsidRPr="00765D30">
        <w:rPr>
          <w:rFonts w:ascii="Times New Roman" w:eastAsia="Times New Roman" w:hAnsi="Times New Roman" w:cs="Times New Roman"/>
          <w:color w:val="000000"/>
          <w:sz w:val="28"/>
          <w:szCs w:val="28"/>
          <w:lang w:eastAsia="ru-RU"/>
        </w:rPr>
        <w:br/>
        <w:t>Ход: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r w:rsidRPr="00765D30">
        <w:rPr>
          <w:rFonts w:ascii="Times New Roman" w:eastAsia="Times New Roman" w:hAnsi="Times New Roman" w:cs="Times New Roman"/>
          <w:color w:val="000000"/>
          <w:sz w:val="28"/>
          <w:szCs w:val="28"/>
          <w:lang w:eastAsia="ru-RU"/>
        </w:rPr>
        <w:br/>
        <w:t>Вывод: Вода не имеет формы, принимает форму того сосуда, в который налита, то есть может легко менять форму.</w:t>
      </w:r>
    </w:p>
    <w:p w:rsidR="00765D30" w:rsidRPr="00765D30" w:rsidRDefault="00765D30" w:rsidP="00DE754A">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br/>
      </w:r>
      <w:r w:rsidRPr="00765D30">
        <w:rPr>
          <w:rFonts w:ascii="Times New Roman" w:eastAsia="Times New Roman" w:hAnsi="Times New Roman" w:cs="Times New Roman"/>
          <w:b/>
          <w:bCs/>
          <w:color w:val="000000"/>
          <w:sz w:val="28"/>
          <w:szCs w:val="28"/>
          <w:lang w:eastAsia="ru-RU"/>
        </w:rPr>
        <w:t>Таянье льда в воде</w:t>
      </w:r>
      <w:r w:rsidR="00DE754A">
        <w:rPr>
          <w:rFonts w:ascii="Times New Roman" w:eastAsia="Times New Roman" w:hAnsi="Times New Roman" w:cs="Times New Roman"/>
          <w:color w:val="000000"/>
          <w:sz w:val="28"/>
          <w:szCs w:val="28"/>
          <w:lang w:eastAsia="ru-RU"/>
        </w:rPr>
        <w:br/>
      </w:r>
      <w:r w:rsidRPr="00765D30">
        <w:rPr>
          <w:rFonts w:ascii="Times New Roman" w:eastAsia="Times New Roman" w:hAnsi="Times New Roman" w:cs="Times New Roman"/>
          <w:color w:val="000000"/>
          <w:sz w:val="28"/>
          <w:szCs w:val="28"/>
          <w:lang w:eastAsia="ru-RU"/>
        </w:rPr>
        <w:t>Цель: Показать взаимосвязь количества и качества от размера.</w:t>
      </w:r>
      <w:r w:rsidRPr="00765D30">
        <w:rPr>
          <w:rFonts w:ascii="Times New Roman" w:eastAsia="Times New Roman" w:hAnsi="Times New Roman" w:cs="Times New Roman"/>
          <w:color w:val="000000"/>
          <w:sz w:val="28"/>
          <w:szCs w:val="28"/>
          <w:lang w:eastAsia="ru-RU"/>
        </w:rPr>
        <w:br/>
        <w:t>Ход: Поместите в таз с водой большую и маленькую «льдины». Поинтересуйтесь у детей, какая из них быстрее растает. Выслушайте гипотезы.</w:t>
      </w:r>
      <w:r w:rsidRPr="00765D30">
        <w:rPr>
          <w:rFonts w:ascii="Times New Roman" w:eastAsia="Times New Roman" w:hAnsi="Times New Roman" w:cs="Times New Roman"/>
          <w:color w:val="000000"/>
          <w:sz w:val="28"/>
          <w:szCs w:val="28"/>
          <w:lang w:eastAsia="ru-RU"/>
        </w:rPr>
        <w:br/>
        <w:t>Вывод: Чем больше льдина - тем медленнее она тает, и наоборот.</w:t>
      </w:r>
      <w:r w:rsidRPr="00765D30">
        <w:rPr>
          <w:rFonts w:ascii="Times New Roman" w:eastAsia="Times New Roman" w:hAnsi="Times New Roman" w:cs="Times New Roman"/>
          <w:color w:val="000000"/>
          <w:sz w:val="28"/>
          <w:szCs w:val="28"/>
          <w:lang w:eastAsia="ru-RU"/>
        </w:rPr>
        <w:br/>
      </w: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b/>
          <w:bCs/>
          <w:color w:val="000000"/>
          <w:sz w:val="28"/>
          <w:szCs w:val="28"/>
          <w:lang w:eastAsia="ru-RU"/>
        </w:rPr>
        <w:t>Можно ли пить талую воду</w:t>
      </w:r>
    </w:p>
    <w:p w:rsidR="00765D30" w:rsidRPr="00765D30" w:rsidRDefault="00765D30" w:rsidP="00765D30">
      <w:pPr>
        <w:shd w:val="clear" w:color="auto" w:fill="FFFFFF"/>
        <w:spacing w:after="24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Показать, что даже самый, казалось бы, чистый снег грязнее водопроводной воды.</w:t>
      </w:r>
      <w:r w:rsidRPr="00765D30">
        <w:rPr>
          <w:rFonts w:ascii="Times New Roman" w:eastAsia="Times New Roman" w:hAnsi="Times New Roman" w:cs="Times New Roman"/>
          <w:color w:val="000000"/>
          <w:sz w:val="28"/>
          <w:szCs w:val="28"/>
          <w:lang w:eastAsia="ru-RU"/>
        </w:rPr>
        <w:b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r w:rsidRPr="00765D30">
        <w:rPr>
          <w:rFonts w:ascii="Times New Roman" w:eastAsia="Times New Roman" w:hAnsi="Times New Roman" w:cs="Times New Roman"/>
          <w:color w:val="000000"/>
          <w:sz w:val="28"/>
          <w:szCs w:val="28"/>
          <w:lang w:eastAsia="ru-RU"/>
        </w:rPr>
        <w:br/>
      </w: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b/>
          <w:bCs/>
          <w:color w:val="000000"/>
          <w:sz w:val="28"/>
          <w:szCs w:val="28"/>
          <w:lang w:eastAsia="ru-RU"/>
        </w:rPr>
        <w:t>Способность воды отражать окружающие предметы</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Цель: показать, что вода отражает окружающие предметы.</w:t>
      </w:r>
      <w:r w:rsidRPr="00765D30">
        <w:rPr>
          <w:rFonts w:ascii="Times New Roman" w:eastAsia="Times New Roman" w:hAnsi="Times New Roman" w:cs="Times New Roman"/>
          <w:color w:val="000000"/>
          <w:sz w:val="28"/>
          <w:szCs w:val="28"/>
          <w:lang w:eastAsia="ru-RU"/>
        </w:rPr>
        <w:b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765D30">
        <w:rPr>
          <w:rFonts w:ascii="Times New Roman" w:eastAsia="Times New Roman" w:hAnsi="Times New Roman" w:cs="Times New Roman"/>
          <w:color w:val="000000"/>
          <w:sz w:val="28"/>
          <w:szCs w:val="28"/>
          <w:lang w:eastAsia="ru-RU"/>
        </w:rPr>
        <w:br/>
        <w:t>Вывод: Вода отражает окружающие предметы, ее можно использовать в качестве зеркала.</w:t>
      </w:r>
    </w:p>
    <w:p w:rsidR="00765D30" w:rsidRDefault="00765D30" w:rsidP="00765D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65D30">
        <w:rPr>
          <w:rFonts w:ascii="Times New Roman" w:eastAsia="Times New Roman" w:hAnsi="Times New Roman" w:cs="Times New Roman"/>
          <w:color w:val="000000"/>
          <w:sz w:val="28"/>
          <w:szCs w:val="28"/>
          <w:lang w:eastAsia="ru-RU"/>
        </w:rPr>
        <w:br/>
      </w:r>
      <w:r w:rsidRPr="00765D30">
        <w:rPr>
          <w:rFonts w:ascii="Times New Roman" w:eastAsia="Times New Roman" w:hAnsi="Times New Roman" w:cs="Times New Roman"/>
          <w:b/>
          <w:bCs/>
          <w:color w:val="000000"/>
          <w:sz w:val="28"/>
          <w:szCs w:val="28"/>
          <w:lang w:eastAsia="ru-RU"/>
        </w:rPr>
        <w:t>Прозрачность воды.</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Цель: Подвести детей к обобщению «чистая вода – прозрачная», а «грязная – </w:t>
      </w:r>
      <w:proofErr w:type="gramStart"/>
      <w:r w:rsidRPr="00765D30">
        <w:rPr>
          <w:rFonts w:ascii="Times New Roman" w:eastAsia="Times New Roman" w:hAnsi="Times New Roman" w:cs="Times New Roman"/>
          <w:color w:val="000000"/>
          <w:sz w:val="28"/>
          <w:szCs w:val="28"/>
          <w:lang w:eastAsia="ru-RU"/>
        </w:rPr>
        <w:t>непрозрачная»</w:t>
      </w:r>
      <w:r w:rsidRPr="00765D30">
        <w:rPr>
          <w:rFonts w:ascii="Times New Roman" w:eastAsia="Times New Roman" w:hAnsi="Times New Roman" w:cs="Times New Roman"/>
          <w:color w:val="000000"/>
          <w:sz w:val="28"/>
          <w:szCs w:val="28"/>
          <w:lang w:eastAsia="ru-RU"/>
        </w:rPr>
        <w:br/>
        <w:t>Ход</w:t>
      </w:r>
      <w:proofErr w:type="gramEnd"/>
      <w:r w:rsidRPr="00765D30">
        <w:rPr>
          <w:rFonts w:ascii="Times New Roman" w:eastAsia="Times New Roman" w:hAnsi="Times New Roman" w:cs="Times New Roman"/>
          <w:color w:val="000000"/>
          <w:sz w:val="28"/>
          <w:szCs w:val="28"/>
          <w:lang w:eastAsia="ru-RU"/>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w:t>
      </w:r>
      <w:proofErr w:type="gramStart"/>
      <w:r w:rsidRPr="00765D30">
        <w:rPr>
          <w:rFonts w:ascii="Times New Roman" w:eastAsia="Times New Roman" w:hAnsi="Times New Roman" w:cs="Times New Roman"/>
          <w:color w:val="000000"/>
          <w:sz w:val="28"/>
          <w:szCs w:val="28"/>
          <w:lang w:eastAsia="ru-RU"/>
        </w:rPr>
        <w:t>( стакан</w:t>
      </w:r>
      <w:proofErr w:type="gramEnd"/>
      <w:r w:rsidRPr="00765D30">
        <w:rPr>
          <w:rFonts w:ascii="Times New Roman" w:eastAsia="Times New Roman" w:hAnsi="Times New Roman" w:cs="Times New Roman"/>
          <w:color w:val="000000"/>
          <w:sz w:val="28"/>
          <w:szCs w:val="28"/>
          <w:lang w:eastAsia="ru-RU"/>
        </w:rPr>
        <w:t>, стекло в окне, аквариум).</w:t>
      </w:r>
      <w:r w:rsidRPr="00765D30">
        <w:rPr>
          <w:rFonts w:ascii="Times New Roman" w:eastAsia="Times New Roman" w:hAnsi="Times New Roman" w:cs="Times New Roman"/>
          <w:color w:val="000000"/>
          <w:sz w:val="28"/>
          <w:szCs w:val="28"/>
          <w:lang w:eastAsia="ru-RU"/>
        </w:rPr>
        <w:br/>
        <w:t>Дать задание: доказать, что вода в банке тоже прозрачная (пусть ребята опустят в банку мелкие предметы, и они будут видны).</w:t>
      </w:r>
      <w:r w:rsidRPr="00765D30">
        <w:rPr>
          <w:rFonts w:ascii="Times New Roman" w:eastAsia="Times New Roman" w:hAnsi="Times New Roman" w:cs="Times New Roman"/>
          <w:color w:val="000000"/>
          <w:sz w:val="28"/>
          <w:szCs w:val="28"/>
          <w:lang w:eastAsia="ru-RU"/>
        </w:rPr>
        <w:br/>
        <w:t>Задать вопрос: «Если опустить в аквариум кусочек земли, будет ли вода такой же прозрачной?»</w:t>
      </w:r>
      <w:r w:rsidRPr="00765D30">
        <w:rPr>
          <w:rFonts w:ascii="Times New Roman" w:eastAsia="Times New Roman" w:hAnsi="Times New Roman" w:cs="Times New Roman"/>
          <w:color w:val="000000"/>
          <w:sz w:val="28"/>
          <w:szCs w:val="28"/>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r w:rsidRPr="00765D30">
        <w:rPr>
          <w:rFonts w:ascii="Times New Roman" w:eastAsia="Times New Roman" w:hAnsi="Times New Roman" w:cs="Times New Roman"/>
          <w:color w:val="000000"/>
          <w:sz w:val="28"/>
          <w:szCs w:val="28"/>
          <w:lang w:eastAsia="ru-RU"/>
        </w:rPr>
        <w:br/>
        <w:t>Вывод: Чистая вода прозрачная, через нее видны предметы; мутная вода непрозрачная.</w:t>
      </w:r>
      <w:r w:rsidRPr="00765D30">
        <w:rPr>
          <w:rFonts w:ascii="Times New Roman" w:eastAsia="Times New Roman" w:hAnsi="Times New Roman" w:cs="Times New Roman"/>
          <w:color w:val="000000"/>
          <w:sz w:val="28"/>
          <w:szCs w:val="28"/>
          <w:lang w:eastAsia="ru-RU"/>
        </w:rPr>
        <w:br/>
      </w:r>
      <w:r w:rsidRPr="00765D30">
        <w:rPr>
          <w:rFonts w:ascii="Times New Roman" w:eastAsia="Times New Roman" w:hAnsi="Times New Roman" w:cs="Times New Roman"/>
          <w:color w:val="000000"/>
          <w:sz w:val="28"/>
          <w:szCs w:val="28"/>
          <w:lang w:eastAsia="ru-RU"/>
        </w:rPr>
        <w:br/>
      </w:r>
      <w:r w:rsidRPr="00765D30">
        <w:rPr>
          <w:rFonts w:ascii="Times New Roman" w:eastAsia="Times New Roman" w:hAnsi="Times New Roman" w:cs="Times New Roman"/>
          <w:b/>
          <w:bCs/>
          <w:color w:val="000000"/>
          <w:sz w:val="28"/>
          <w:szCs w:val="28"/>
          <w:lang w:eastAsia="ru-RU"/>
        </w:rPr>
        <w:t>Круговорот воды в природе</w:t>
      </w:r>
      <w:r w:rsidRPr="00765D30">
        <w:rPr>
          <w:rFonts w:ascii="Times New Roman" w:eastAsia="Times New Roman" w:hAnsi="Times New Roman" w:cs="Times New Roman"/>
          <w:color w:val="000000"/>
          <w:sz w:val="28"/>
          <w:szCs w:val="28"/>
          <w:lang w:eastAsia="ru-RU"/>
        </w:rPr>
        <w:br/>
        <w:t xml:space="preserve">Задачи: 1.Подвести детей к выводу о том, как проходит круговорот воды в природе. 2.Развивать речь у детей, обогащать словарный запас. </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3. Воспитывать бережное отношение к водным источникам.</w:t>
      </w:r>
      <w:r w:rsidRPr="00765D30">
        <w:rPr>
          <w:rFonts w:ascii="Times New Roman" w:eastAsia="Times New Roman" w:hAnsi="Times New Roman" w:cs="Times New Roman"/>
          <w:color w:val="000000"/>
          <w:sz w:val="28"/>
          <w:szCs w:val="28"/>
          <w:lang w:eastAsia="ru-RU"/>
        </w:rPr>
        <w:br/>
        <w:t>Материалы: большой пластмассовый сосуд, банка поменьше и полиэтиленовая пленка.</w:t>
      </w:r>
      <w:r w:rsidRPr="00765D30">
        <w:rPr>
          <w:rFonts w:ascii="Times New Roman" w:eastAsia="Times New Roman" w:hAnsi="Times New Roman" w:cs="Times New Roman"/>
          <w:color w:val="000000"/>
          <w:sz w:val="28"/>
          <w:szCs w:val="28"/>
          <w:lang w:eastAsia="ru-RU"/>
        </w:rPr>
        <w:b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Тает льдинка</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w:t>
      </w:r>
      <w:bookmarkStart w:id="0" w:name="_GoBack"/>
      <w:r w:rsidRPr="00765D30">
        <w:rPr>
          <w:rFonts w:ascii="Times New Roman" w:eastAsia="Times New Roman" w:hAnsi="Times New Roman" w:cs="Times New Roman"/>
          <w:color w:val="000000"/>
          <w:sz w:val="28"/>
          <w:szCs w:val="28"/>
          <w:lang w:eastAsia="ru-RU"/>
        </w:rPr>
        <w:t>понаблюдать, как по-разному тает лёд в воде разной температуры.</w:t>
      </w:r>
    </w:p>
    <w:p w:rsidR="00DE754A" w:rsidRPr="00765D30" w:rsidRDefault="00DE754A"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Ледяные фигуры</w:t>
      </w:r>
    </w:p>
    <w:bookmarkEnd w:id="0"/>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Замерзшая вода</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xml:space="preserve">Задача: выявить, что лед — твердое вещество, плавает, тает, состоит из воды. Материалы, кусочки льда, холодная вода, тарелочки, картинка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w:t>
      </w:r>
      <w:proofErr w:type="gramStart"/>
      <w:r w:rsidRPr="00765D30">
        <w:rPr>
          <w:rFonts w:ascii="Times New Roman" w:eastAsia="Times New Roman" w:hAnsi="Times New Roman" w:cs="Times New Roman"/>
          <w:color w:val="000000"/>
          <w:sz w:val="28"/>
          <w:szCs w:val="28"/>
          <w:lang w:eastAsia="ru-RU"/>
        </w:rPr>
        <w:t>воды ?</w:t>
      </w:r>
      <w:proofErr w:type="gramEnd"/>
      <w:r w:rsidRPr="00765D30">
        <w:rPr>
          <w:rFonts w:ascii="Times New Roman" w:eastAsia="Times New Roman" w:hAnsi="Times New Roman" w:cs="Times New Roman"/>
          <w:color w:val="000000"/>
          <w:sz w:val="28"/>
          <w:szCs w:val="28"/>
          <w:lang w:eastAsia="ru-RU"/>
        </w:rPr>
        <w:t xml:space="preserve">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765D30" w:rsidRP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765D30" w:rsidRDefault="00765D30" w:rsidP="00765D30">
      <w:pPr>
        <w:shd w:val="clear" w:color="auto" w:fill="FFFFFF"/>
        <w:spacing w:after="0"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DE754A" w:rsidRPr="00765D30" w:rsidRDefault="00DE754A" w:rsidP="00765D30">
      <w:pPr>
        <w:shd w:val="clear" w:color="auto" w:fill="FFFFFF"/>
        <w:spacing w:after="0" w:line="240" w:lineRule="auto"/>
        <w:rPr>
          <w:rFonts w:ascii="Times New Roman" w:eastAsia="Times New Roman" w:hAnsi="Times New Roman" w:cs="Times New Roman"/>
          <w:color w:val="000000"/>
          <w:sz w:val="28"/>
          <w:szCs w:val="28"/>
          <w:lang w:eastAsia="ru-RU"/>
        </w:rPr>
      </w:pPr>
    </w:p>
    <w:p w:rsidR="00765D30" w:rsidRPr="00765D30" w:rsidRDefault="00765D30" w:rsidP="00765D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b/>
          <w:bCs/>
          <w:color w:val="000000"/>
          <w:sz w:val="28"/>
          <w:szCs w:val="28"/>
          <w:lang w:eastAsia="ru-RU"/>
        </w:rPr>
        <w:t>Вода принимает форму</w:t>
      </w:r>
    </w:p>
    <w:p w:rsidR="00765D30" w:rsidRPr="00765D30" w:rsidRDefault="00765D30" w:rsidP="00765D30">
      <w:pPr>
        <w:shd w:val="clear" w:color="auto" w:fill="FFFFFF"/>
        <w:spacing w:line="240" w:lineRule="auto"/>
        <w:rPr>
          <w:rFonts w:ascii="Times New Roman" w:eastAsia="Times New Roman" w:hAnsi="Times New Roman" w:cs="Times New Roman"/>
          <w:color w:val="000000"/>
          <w:sz w:val="28"/>
          <w:szCs w:val="28"/>
          <w:lang w:eastAsia="ru-RU"/>
        </w:rPr>
      </w:pPr>
      <w:r w:rsidRPr="00765D30">
        <w:rPr>
          <w:rFonts w:ascii="Times New Roman" w:eastAsia="Times New Roman" w:hAnsi="Times New Roman" w:cs="Times New Roman"/>
          <w:color w:val="000000"/>
          <w:sz w:val="28"/>
          <w:szCs w:val="28"/>
          <w:lang w:eastAsia="ru-RU"/>
        </w:rPr>
        <w:t>Задача: выявить, что вода принимает форму сосуда, в который она налита.</w:t>
      </w:r>
      <w:r w:rsidR="00DE754A">
        <w:rPr>
          <w:rFonts w:ascii="Times New Roman" w:eastAsia="Times New Roman" w:hAnsi="Times New Roman" w:cs="Times New Roman"/>
          <w:color w:val="000000"/>
          <w:sz w:val="28"/>
          <w:szCs w:val="28"/>
          <w:lang w:eastAsia="ru-RU"/>
        </w:rPr>
        <w:t xml:space="preserve"> </w:t>
      </w:r>
      <w:r w:rsidRPr="00765D30">
        <w:rPr>
          <w:rFonts w:ascii="Times New Roman" w:eastAsia="Times New Roman" w:hAnsi="Times New Roman" w:cs="Times New Roman"/>
          <w:color w:val="000000"/>
          <w:sz w:val="28"/>
          <w:szCs w:val="28"/>
          <w:lang w:eastAsia="ru-RU"/>
        </w:rPr>
        <w:t>Материалы,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r w:rsidR="00DE754A">
        <w:rPr>
          <w:rFonts w:ascii="Times New Roman" w:eastAsia="Times New Roman" w:hAnsi="Times New Roman" w:cs="Times New Roman"/>
          <w:color w:val="000000"/>
          <w:sz w:val="28"/>
          <w:szCs w:val="28"/>
          <w:lang w:eastAsia="ru-RU"/>
        </w:rPr>
        <w:t xml:space="preserve"> </w:t>
      </w:r>
      <w:r w:rsidRPr="00765D30">
        <w:rPr>
          <w:rFonts w:ascii="Times New Roman" w:eastAsia="Times New Roman" w:hAnsi="Times New Roman" w:cs="Times New Roman"/>
          <w:color w:val="000000"/>
          <w:sz w:val="28"/>
          <w:szCs w:val="28"/>
          <w:lang w:eastAsia="ru-RU"/>
        </w:rPr>
        <w:t xml:space="preserve">Описание. Перед детьми — таз с водой и различные сосуды. Галчонок </w:t>
      </w:r>
      <w:proofErr w:type="spellStart"/>
      <w:r w:rsidRPr="00765D30">
        <w:rPr>
          <w:rFonts w:ascii="Times New Roman" w:eastAsia="Times New Roman" w:hAnsi="Times New Roman" w:cs="Times New Roman"/>
          <w:color w:val="000000"/>
          <w:sz w:val="28"/>
          <w:szCs w:val="28"/>
          <w:lang w:eastAsia="ru-RU"/>
        </w:rPr>
        <w:t>Любознайка</w:t>
      </w:r>
      <w:proofErr w:type="spellEnd"/>
      <w:r w:rsidRPr="00765D30">
        <w:rPr>
          <w:rFonts w:ascii="Times New Roman" w:eastAsia="Times New Roman" w:hAnsi="Times New Roman" w:cs="Times New Roman"/>
          <w:color w:val="000000"/>
          <w:sz w:val="28"/>
          <w:szCs w:val="28"/>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w:t>
      </w:r>
      <w:r w:rsidR="00DE754A">
        <w:rPr>
          <w:rFonts w:ascii="Times New Roman" w:eastAsia="Times New Roman" w:hAnsi="Times New Roman" w:cs="Times New Roman"/>
          <w:color w:val="000000"/>
          <w:sz w:val="28"/>
          <w:szCs w:val="28"/>
          <w:lang w:eastAsia="ru-RU"/>
        </w:rPr>
        <w:t>у того сосуда, в который налита.</w:t>
      </w:r>
    </w:p>
    <w:p w:rsidR="003454B5" w:rsidRPr="00765D30" w:rsidRDefault="003454B5" w:rsidP="00765D30">
      <w:pPr>
        <w:tabs>
          <w:tab w:val="left" w:pos="960"/>
        </w:tabs>
        <w:rPr>
          <w:rFonts w:ascii="Times New Roman" w:hAnsi="Times New Roman" w:cs="Times New Roman"/>
          <w:sz w:val="28"/>
          <w:szCs w:val="28"/>
        </w:rPr>
      </w:pPr>
    </w:p>
    <w:sectPr w:rsidR="003454B5" w:rsidRPr="00765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02"/>
    <w:rsid w:val="000D7602"/>
    <w:rsid w:val="003454B5"/>
    <w:rsid w:val="00765D30"/>
    <w:rsid w:val="00D802C4"/>
    <w:rsid w:val="00DE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AD02-8AC0-4D53-B5AE-0F18841F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5D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10649">
      <w:bodyDiv w:val="1"/>
      <w:marLeft w:val="0"/>
      <w:marRight w:val="0"/>
      <w:marTop w:val="0"/>
      <w:marBottom w:val="0"/>
      <w:divBdr>
        <w:top w:val="none" w:sz="0" w:space="0" w:color="auto"/>
        <w:left w:val="none" w:sz="0" w:space="0" w:color="auto"/>
        <w:bottom w:val="none" w:sz="0" w:space="0" w:color="auto"/>
        <w:right w:val="none" w:sz="0" w:space="0" w:color="auto"/>
      </w:divBdr>
    </w:div>
    <w:div w:id="693652458">
      <w:bodyDiv w:val="1"/>
      <w:marLeft w:val="0"/>
      <w:marRight w:val="0"/>
      <w:marTop w:val="0"/>
      <w:marBottom w:val="0"/>
      <w:divBdr>
        <w:top w:val="none" w:sz="0" w:space="0" w:color="auto"/>
        <w:left w:val="none" w:sz="0" w:space="0" w:color="auto"/>
        <w:bottom w:val="none" w:sz="0" w:space="0" w:color="auto"/>
        <w:right w:val="none" w:sz="0" w:space="0" w:color="auto"/>
      </w:divBdr>
      <w:divsChild>
        <w:div w:id="1474953277">
          <w:marLeft w:val="0"/>
          <w:marRight w:val="0"/>
          <w:marTop w:val="0"/>
          <w:marBottom w:val="0"/>
          <w:divBdr>
            <w:top w:val="none" w:sz="0" w:space="0" w:color="auto"/>
            <w:left w:val="none" w:sz="0" w:space="0" w:color="auto"/>
            <w:bottom w:val="none" w:sz="0" w:space="0" w:color="auto"/>
            <w:right w:val="none" w:sz="0" w:space="0" w:color="auto"/>
          </w:divBdr>
          <w:divsChild>
            <w:div w:id="397097517">
              <w:marLeft w:val="0"/>
              <w:marRight w:val="0"/>
              <w:marTop w:val="0"/>
              <w:marBottom w:val="0"/>
              <w:divBdr>
                <w:top w:val="none" w:sz="0" w:space="0" w:color="auto"/>
                <w:left w:val="none" w:sz="0" w:space="0" w:color="auto"/>
                <w:bottom w:val="none" w:sz="0" w:space="0" w:color="auto"/>
                <w:right w:val="none" w:sz="0" w:space="0" w:color="auto"/>
              </w:divBdr>
              <w:divsChild>
                <w:div w:id="343017490">
                  <w:marLeft w:val="0"/>
                  <w:marRight w:val="0"/>
                  <w:marTop w:val="0"/>
                  <w:marBottom w:val="0"/>
                  <w:divBdr>
                    <w:top w:val="none" w:sz="0" w:space="0" w:color="auto"/>
                    <w:left w:val="none" w:sz="0" w:space="0" w:color="auto"/>
                    <w:bottom w:val="none" w:sz="0" w:space="0" w:color="auto"/>
                    <w:right w:val="none" w:sz="0" w:space="0" w:color="auto"/>
                  </w:divBdr>
                  <w:divsChild>
                    <w:div w:id="293289592">
                      <w:marLeft w:val="0"/>
                      <w:marRight w:val="0"/>
                      <w:marTop w:val="0"/>
                      <w:marBottom w:val="0"/>
                      <w:divBdr>
                        <w:top w:val="none" w:sz="0" w:space="0" w:color="auto"/>
                        <w:left w:val="none" w:sz="0" w:space="0" w:color="auto"/>
                        <w:bottom w:val="none" w:sz="0" w:space="0" w:color="auto"/>
                        <w:right w:val="none" w:sz="0" w:space="0" w:color="auto"/>
                      </w:divBdr>
                      <w:divsChild>
                        <w:div w:id="2061860603">
                          <w:marLeft w:val="0"/>
                          <w:marRight w:val="0"/>
                          <w:marTop w:val="0"/>
                          <w:marBottom w:val="300"/>
                          <w:divBdr>
                            <w:top w:val="none" w:sz="0" w:space="0" w:color="auto"/>
                            <w:left w:val="none" w:sz="0" w:space="0" w:color="auto"/>
                            <w:bottom w:val="none" w:sz="0" w:space="0" w:color="auto"/>
                            <w:right w:val="none" w:sz="0" w:space="0" w:color="auto"/>
                          </w:divBdr>
                          <w:divsChild>
                            <w:div w:id="2080441731">
                              <w:marLeft w:val="0"/>
                              <w:marRight w:val="0"/>
                              <w:marTop w:val="0"/>
                              <w:marBottom w:val="0"/>
                              <w:divBdr>
                                <w:top w:val="none" w:sz="0" w:space="0" w:color="auto"/>
                                <w:left w:val="none" w:sz="0" w:space="0" w:color="auto"/>
                                <w:bottom w:val="none" w:sz="0" w:space="0" w:color="auto"/>
                                <w:right w:val="none" w:sz="0" w:space="0" w:color="auto"/>
                              </w:divBdr>
                              <w:divsChild>
                                <w:div w:id="1710639586">
                                  <w:marLeft w:val="0"/>
                                  <w:marRight w:val="0"/>
                                  <w:marTop w:val="0"/>
                                  <w:marBottom w:val="0"/>
                                  <w:divBdr>
                                    <w:top w:val="none" w:sz="0" w:space="0" w:color="auto"/>
                                    <w:left w:val="none" w:sz="0" w:space="0" w:color="auto"/>
                                    <w:bottom w:val="none" w:sz="0" w:space="0" w:color="auto"/>
                                    <w:right w:val="none" w:sz="0" w:space="0" w:color="auto"/>
                                  </w:divBdr>
                                  <w:divsChild>
                                    <w:div w:id="1953855652">
                                      <w:marLeft w:val="0"/>
                                      <w:marRight w:val="0"/>
                                      <w:marTop w:val="0"/>
                                      <w:marBottom w:val="0"/>
                                      <w:divBdr>
                                        <w:top w:val="none" w:sz="0" w:space="0" w:color="auto"/>
                                        <w:left w:val="none" w:sz="0" w:space="0" w:color="auto"/>
                                        <w:bottom w:val="none" w:sz="0" w:space="0" w:color="auto"/>
                                        <w:right w:val="none" w:sz="0" w:space="0" w:color="auto"/>
                                      </w:divBdr>
                                      <w:divsChild>
                                        <w:div w:id="13645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2019-11-23T07:25:00Z</cp:lastPrinted>
  <dcterms:created xsi:type="dcterms:W3CDTF">2019-11-23T07:29:00Z</dcterms:created>
  <dcterms:modified xsi:type="dcterms:W3CDTF">2019-11-23T07:29:00Z</dcterms:modified>
</cp:coreProperties>
</file>