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:rsidR="000F64C7" w:rsidRPr="000F64C7" w:rsidRDefault="000F64C7" w:rsidP="007C2A0E">
      <w:pPr>
        <w:pStyle w:val="a3"/>
        <w:jc w:val="center"/>
        <w:rPr>
          <w:rFonts w:ascii="Monotype Corsiva" w:hAnsi="Monotype Corsiva"/>
          <w:b/>
          <w:bCs/>
          <w:color w:val="0070C0"/>
          <w:sz w:val="48"/>
        </w:rPr>
      </w:pPr>
      <w:r w:rsidRPr="000F64C7">
        <w:rPr>
          <w:rFonts w:ascii="Monotype Corsiva" w:hAnsi="Monotype Corsiva"/>
          <w:b/>
          <w:bCs/>
          <w:color w:val="0070C0"/>
          <w:sz w:val="48"/>
        </w:rPr>
        <w:t>Конспект НОД «Художественное творчество»</w:t>
      </w:r>
    </w:p>
    <w:p w:rsidR="000F64C7" w:rsidRPr="000F64C7" w:rsidRDefault="000F64C7" w:rsidP="000F64C7">
      <w:pPr>
        <w:pStyle w:val="a3"/>
        <w:jc w:val="center"/>
        <w:rPr>
          <w:rFonts w:ascii="Monotype Corsiva" w:hAnsi="Monotype Corsiva"/>
          <w:b/>
          <w:bCs/>
          <w:color w:val="0070C0"/>
          <w:sz w:val="48"/>
        </w:rPr>
      </w:pPr>
      <w:r w:rsidRPr="000F64C7">
        <w:rPr>
          <w:rFonts w:ascii="Monotype Corsiva" w:hAnsi="Monotype Corsiva"/>
          <w:b/>
          <w:bCs/>
          <w:color w:val="0070C0"/>
          <w:sz w:val="48"/>
        </w:rPr>
        <w:t>в подготовительной группе</w:t>
      </w:r>
    </w:p>
    <w:p w:rsidR="000F64C7" w:rsidRPr="000F64C7" w:rsidRDefault="000F64C7" w:rsidP="007C2A0E">
      <w:pPr>
        <w:pStyle w:val="a3"/>
        <w:jc w:val="center"/>
        <w:rPr>
          <w:rFonts w:ascii="Monotype Corsiva" w:hAnsi="Monotype Corsiva"/>
          <w:b/>
          <w:bCs/>
          <w:color w:val="C00000"/>
          <w:sz w:val="48"/>
        </w:rPr>
      </w:pPr>
      <w:r w:rsidRPr="000F64C7">
        <w:rPr>
          <w:rFonts w:ascii="Monotype Corsiva" w:hAnsi="Monotype Corsiva"/>
          <w:b/>
          <w:bCs/>
          <w:color w:val="C00000"/>
          <w:sz w:val="48"/>
        </w:rPr>
        <w:t>на тему:</w:t>
      </w:r>
    </w:p>
    <w:p w:rsidR="000F64C7" w:rsidRPr="000F64C7" w:rsidRDefault="000F64C7" w:rsidP="007C2A0E">
      <w:pPr>
        <w:pStyle w:val="a3"/>
        <w:jc w:val="center"/>
        <w:rPr>
          <w:rFonts w:ascii="Monotype Corsiva" w:hAnsi="Monotype Corsiva"/>
          <w:b/>
          <w:bCs/>
          <w:color w:val="FFC000" w:themeColor="accent4"/>
          <w:sz w:val="48"/>
        </w:rPr>
      </w:pPr>
      <w:r w:rsidRPr="000F64C7">
        <w:rPr>
          <w:rFonts w:ascii="Monotype Corsiva" w:hAnsi="Monotype Corsiva"/>
          <w:b/>
          <w:bCs/>
          <w:color w:val="FFC000" w:themeColor="accent4"/>
          <w:sz w:val="48"/>
        </w:rPr>
        <w:t>нетрадиционное рисование (пальчиками)</w:t>
      </w:r>
    </w:p>
    <w:p w:rsidR="000F64C7" w:rsidRDefault="000F64C7" w:rsidP="007C2A0E">
      <w:pPr>
        <w:pStyle w:val="a3"/>
        <w:jc w:val="center"/>
        <w:rPr>
          <w:rFonts w:ascii="Monotype Corsiva" w:hAnsi="Monotype Corsiva"/>
          <w:b/>
          <w:bCs/>
          <w:color w:val="FF0000"/>
          <w:sz w:val="96"/>
        </w:rPr>
      </w:pPr>
      <w:r w:rsidRPr="000F64C7">
        <w:rPr>
          <w:rFonts w:ascii="Monotype Corsiva" w:hAnsi="Monotype Corsiva"/>
          <w:b/>
          <w:bCs/>
          <w:sz w:val="96"/>
        </w:rPr>
        <w:t xml:space="preserve"> </w:t>
      </w:r>
      <w:r w:rsidRPr="000F64C7">
        <w:rPr>
          <w:rFonts w:ascii="Monotype Corsiva" w:hAnsi="Monotype Corsiva"/>
          <w:b/>
          <w:bCs/>
          <w:color w:val="FF0000"/>
          <w:sz w:val="96"/>
        </w:rPr>
        <w:t>«Ветка рябины».</w:t>
      </w:r>
    </w:p>
    <w:p w:rsidR="00084C7D" w:rsidRPr="007C2A0E" w:rsidRDefault="00084C7D" w:rsidP="007C2A0E">
      <w:pPr>
        <w:pStyle w:val="a3"/>
        <w:jc w:val="center"/>
        <w:rPr>
          <w:rFonts w:ascii="Monotype Corsiva" w:hAnsi="Monotype Corsiva"/>
          <w:b/>
          <w:bCs/>
          <w:sz w:val="96"/>
        </w:rPr>
      </w:pPr>
    </w:p>
    <w:p w:rsidR="00084C7D" w:rsidRDefault="00084C7D" w:rsidP="00CA6FA6">
      <w:pPr>
        <w:pStyle w:val="a3"/>
        <w:rPr>
          <w:rFonts w:ascii="Monotype Corsiva" w:hAnsi="Monotype Corsiva"/>
          <w:b/>
          <w:bCs/>
          <w:color w:val="7030A0"/>
          <w:sz w:val="48"/>
        </w:rPr>
      </w:pPr>
      <w:r>
        <w:rPr>
          <w:b/>
          <w:bCs/>
          <w:noProof/>
          <w:sz w:val="48"/>
        </w:rPr>
        <w:drawing>
          <wp:inline distT="0" distB="0" distL="0" distR="0">
            <wp:extent cx="6645910" cy="352926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010_100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281" cy="353211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7C2A0E">
        <w:rPr>
          <w:rFonts w:ascii="Monotype Corsiva" w:hAnsi="Monotype Corsiva"/>
          <w:b/>
          <w:bCs/>
          <w:color w:val="7030A0"/>
          <w:sz w:val="48"/>
        </w:rPr>
        <w:t xml:space="preserve"> </w:t>
      </w:r>
    </w:p>
    <w:p w:rsidR="00084C7D" w:rsidRDefault="00084C7D" w:rsidP="00CA6FA6">
      <w:pPr>
        <w:pStyle w:val="a3"/>
        <w:rPr>
          <w:rFonts w:ascii="Monotype Corsiva" w:hAnsi="Monotype Corsiva"/>
          <w:b/>
          <w:bCs/>
          <w:color w:val="7030A0"/>
          <w:sz w:val="48"/>
        </w:rPr>
      </w:pPr>
    </w:p>
    <w:p w:rsidR="000F64C7" w:rsidRPr="00084C7D" w:rsidRDefault="00084C7D" w:rsidP="00CA6FA6">
      <w:pPr>
        <w:pStyle w:val="a3"/>
        <w:rPr>
          <w:b/>
          <w:bCs/>
          <w:sz w:val="48"/>
        </w:rPr>
      </w:pPr>
      <w:r>
        <w:rPr>
          <w:rFonts w:ascii="Monotype Corsiva" w:hAnsi="Monotype Corsiva"/>
          <w:b/>
          <w:bCs/>
          <w:color w:val="7030A0"/>
          <w:sz w:val="48"/>
        </w:rPr>
        <w:t xml:space="preserve">                                                                  </w:t>
      </w:r>
      <w:r w:rsidR="000F64C7" w:rsidRPr="007C2A0E">
        <w:rPr>
          <w:rFonts w:ascii="Monotype Corsiva" w:hAnsi="Monotype Corsiva"/>
          <w:b/>
          <w:bCs/>
          <w:color w:val="7030A0"/>
          <w:sz w:val="48"/>
        </w:rPr>
        <w:t>Выполнила:</w:t>
      </w:r>
    </w:p>
    <w:p w:rsidR="000F64C7" w:rsidRPr="007C2A0E" w:rsidRDefault="000F64C7" w:rsidP="00CA6FA6">
      <w:pPr>
        <w:pStyle w:val="a3"/>
        <w:rPr>
          <w:rFonts w:ascii="Monotype Corsiva" w:hAnsi="Monotype Corsiva"/>
          <w:b/>
          <w:bCs/>
          <w:color w:val="7030A0"/>
          <w:sz w:val="48"/>
        </w:rPr>
      </w:pPr>
      <w:r w:rsidRPr="007C2A0E">
        <w:rPr>
          <w:rFonts w:ascii="Monotype Corsiva" w:hAnsi="Monotype Corsiva"/>
          <w:b/>
          <w:bCs/>
          <w:color w:val="7030A0"/>
          <w:sz w:val="48"/>
        </w:rPr>
        <w:t xml:space="preserve">                                 </w:t>
      </w:r>
      <w:r w:rsidR="007C2A0E" w:rsidRPr="007C2A0E">
        <w:rPr>
          <w:rFonts w:ascii="Monotype Corsiva" w:hAnsi="Monotype Corsiva"/>
          <w:b/>
          <w:bCs/>
          <w:color w:val="7030A0"/>
          <w:sz w:val="48"/>
        </w:rPr>
        <w:t xml:space="preserve"> </w:t>
      </w:r>
      <w:r w:rsidR="007C2A0E">
        <w:rPr>
          <w:rFonts w:ascii="Monotype Corsiva" w:hAnsi="Monotype Corsiva"/>
          <w:b/>
          <w:bCs/>
          <w:color w:val="7030A0"/>
          <w:sz w:val="48"/>
        </w:rPr>
        <w:t xml:space="preserve">                                </w:t>
      </w:r>
      <w:r w:rsidRPr="007C2A0E">
        <w:rPr>
          <w:rFonts w:ascii="Monotype Corsiva" w:hAnsi="Monotype Corsiva"/>
          <w:b/>
          <w:bCs/>
          <w:color w:val="7030A0"/>
          <w:sz w:val="48"/>
        </w:rPr>
        <w:t>Воспитатель:</w:t>
      </w:r>
    </w:p>
    <w:p w:rsidR="000F64C7" w:rsidRPr="007C2A0E" w:rsidRDefault="000F64C7" w:rsidP="00CA6FA6">
      <w:pPr>
        <w:pStyle w:val="a3"/>
        <w:rPr>
          <w:rFonts w:ascii="Monotype Corsiva" w:hAnsi="Monotype Corsiva"/>
          <w:b/>
          <w:bCs/>
          <w:color w:val="7030A0"/>
          <w:sz w:val="48"/>
        </w:rPr>
      </w:pPr>
      <w:r w:rsidRPr="007C2A0E">
        <w:rPr>
          <w:rFonts w:ascii="Monotype Corsiva" w:hAnsi="Monotype Corsiva"/>
          <w:b/>
          <w:bCs/>
          <w:color w:val="7030A0"/>
          <w:sz w:val="48"/>
        </w:rPr>
        <w:t xml:space="preserve">                                  </w:t>
      </w:r>
      <w:r w:rsidR="007C2A0E">
        <w:rPr>
          <w:rFonts w:ascii="Monotype Corsiva" w:hAnsi="Monotype Corsiva"/>
          <w:b/>
          <w:bCs/>
          <w:color w:val="7030A0"/>
          <w:sz w:val="48"/>
        </w:rPr>
        <w:t xml:space="preserve">                                </w:t>
      </w:r>
      <w:r w:rsidRPr="007C2A0E">
        <w:rPr>
          <w:rFonts w:ascii="Monotype Corsiva" w:hAnsi="Monotype Corsiva"/>
          <w:b/>
          <w:bCs/>
          <w:color w:val="7030A0"/>
          <w:sz w:val="48"/>
        </w:rPr>
        <w:t>Купрюшкина Г.Н.</w:t>
      </w:r>
    </w:p>
    <w:p w:rsidR="00084C7D" w:rsidRDefault="00084C7D" w:rsidP="00CA6FA6">
      <w:pPr>
        <w:pStyle w:val="a3"/>
        <w:rPr>
          <w:rFonts w:ascii="Monotype Corsiva" w:hAnsi="Monotype Corsiva"/>
          <w:b/>
          <w:bCs/>
          <w:color w:val="7030A0"/>
          <w:sz w:val="48"/>
        </w:rPr>
      </w:pPr>
    </w:p>
    <w:p w:rsidR="00CA6FA6" w:rsidRDefault="00CA6FA6" w:rsidP="00CA6FA6">
      <w:pPr>
        <w:pStyle w:val="a3"/>
      </w:pPr>
      <w:r>
        <w:rPr>
          <w:b/>
          <w:bCs/>
        </w:rPr>
        <w:t xml:space="preserve">Программное содержание: </w:t>
      </w:r>
    </w:p>
    <w:p w:rsidR="00CA6FA6" w:rsidRDefault="00CA6FA6" w:rsidP="00CA6FA6">
      <w:pPr>
        <w:pStyle w:val="a3"/>
        <w:numPr>
          <w:ilvl w:val="0"/>
          <w:numId w:val="1"/>
        </w:numPr>
      </w:pPr>
      <w:r>
        <w:rPr>
          <w:i/>
          <w:iCs/>
        </w:rPr>
        <w:t>Учить детей рисовать кисть рябины</w:t>
      </w:r>
    </w:p>
    <w:p w:rsidR="00CA6FA6" w:rsidRDefault="00CA6FA6" w:rsidP="00CA6FA6">
      <w:pPr>
        <w:pStyle w:val="a3"/>
        <w:numPr>
          <w:ilvl w:val="0"/>
          <w:numId w:val="1"/>
        </w:numPr>
      </w:pPr>
      <w:r>
        <w:rPr>
          <w:i/>
          <w:iCs/>
        </w:rPr>
        <w:t>Упражнять в технике пальчикового рисования при изображении грозди рябины, а листок приемом ритмичного примакивания ворсом кисти.</w:t>
      </w:r>
    </w:p>
    <w:p w:rsidR="00CA6FA6" w:rsidRDefault="00CA6FA6" w:rsidP="00CA6FA6">
      <w:pPr>
        <w:pStyle w:val="a3"/>
        <w:numPr>
          <w:ilvl w:val="0"/>
          <w:numId w:val="1"/>
        </w:numPr>
      </w:pPr>
      <w:r>
        <w:rPr>
          <w:i/>
          <w:iCs/>
        </w:rPr>
        <w:t>Закрепить представление о соплодиях рябины (кисть, гроздь) и их строении.</w:t>
      </w:r>
    </w:p>
    <w:p w:rsidR="00CA6FA6" w:rsidRDefault="00CA6FA6" w:rsidP="00CA6FA6">
      <w:pPr>
        <w:pStyle w:val="a3"/>
        <w:numPr>
          <w:ilvl w:val="0"/>
          <w:numId w:val="1"/>
        </w:numPr>
      </w:pPr>
      <w:r>
        <w:rPr>
          <w:i/>
          <w:iCs/>
        </w:rPr>
        <w:t xml:space="preserve">Упражнять в комбинировании различного цвета для изображении ягод. </w:t>
      </w:r>
    </w:p>
    <w:p w:rsidR="00CA6FA6" w:rsidRDefault="00CA6FA6" w:rsidP="00CA6FA6">
      <w:pPr>
        <w:pStyle w:val="a3"/>
        <w:numPr>
          <w:ilvl w:val="0"/>
          <w:numId w:val="1"/>
        </w:numPr>
      </w:pPr>
      <w:r>
        <w:rPr>
          <w:i/>
          <w:iCs/>
        </w:rPr>
        <w:t>Развивать цветовосприятие, чувство композиции.</w:t>
      </w:r>
    </w:p>
    <w:p w:rsidR="00CA6FA6" w:rsidRDefault="00CA6FA6" w:rsidP="00CA6FA6">
      <w:pPr>
        <w:pStyle w:val="a3"/>
      </w:pPr>
    </w:p>
    <w:p w:rsidR="00CA6FA6" w:rsidRDefault="00CA6FA6" w:rsidP="00CA6FA6">
      <w:pPr>
        <w:pStyle w:val="a3"/>
      </w:pPr>
      <w:r>
        <w:rPr>
          <w:b/>
          <w:bCs/>
        </w:rPr>
        <w:t>Материал:</w:t>
      </w:r>
    </w:p>
    <w:p w:rsidR="00CA6FA6" w:rsidRDefault="00CA6FA6" w:rsidP="00CA6FA6">
      <w:pPr>
        <w:pStyle w:val="a3"/>
        <w:numPr>
          <w:ilvl w:val="0"/>
          <w:numId w:val="2"/>
        </w:numPr>
      </w:pPr>
      <w:r>
        <w:rPr>
          <w:i/>
          <w:iCs/>
        </w:rPr>
        <w:t xml:space="preserve">альбомный лист </w:t>
      </w:r>
    </w:p>
    <w:p w:rsidR="00CA6FA6" w:rsidRPr="00CA6FA6" w:rsidRDefault="00CA6FA6" w:rsidP="00FF5F0F">
      <w:pPr>
        <w:pStyle w:val="a3"/>
        <w:numPr>
          <w:ilvl w:val="0"/>
          <w:numId w:val="2"/>
        </w:numPr>
      </w:pPr>
      <w:r w:rsidRPr="00CA6FA6">
        <w:rPr>
          <w:i/>
          <w:iCs/>
        </w:rPr>
        <w:t xml:space="preserve">набор гуашевых красок: зелёная, </w:t>
      </w:r>
      <w:r w:rsidRPr="00CA6FA6">
        <w:rPr>
          <w:i/>
          <w:iCs/>
        </w:rPr>
        <w:t xml:space="preserve">оранжевая, </w:t>
      </w:r>
      <w:r>
        <w:rPr>
          <w:i/>
          <w:iCs/>
        </w:rPr>
        <w:t>красная, коричневая.</w:t>
      </w:r>
    </w:p>
    <w:p w:rsidR="00CA6FA6" w:rsidRDefault="00CA6FA6" w:rsidP="00FF5F0F">
      <w:pPr>
        <w:pStyle w:val="a3"/>
        <w:numPr>
          <w:ilvl w:val="0"/>
          <w:numId w:val="2"/>
        </w:numPr>
      </w:pPr>
      <w:r w:rsidRPr="00CA6FA6">
        <w:rPr>
          <w:i/>
          <w:iCs/>
        </w:rPr>
        <w:t>стаканчик с водой, влажные салфетки, кисть;</w:t>
      </w:r>
    </w:p>
    <w:p w:rsidR="00CA6FA6" w:rsidRDefault="00CA6FA6" w:rsidP="00CA6FA6">
      <w:pPr>
        <w:pStyle w:val="a3"/>
        <w:numPr>
          <w:ilvl w:val="0"/>
          <w:numId w:val="2"/>
        </w:numPr>
      </w:pPr>
      <w:r>
        <w:rPr>
          <w:i/>
          <w:iCs/>
        </w:rPr>
        <w:t>веточка рябины, иллюстрации и педагогические эскизы.</w:t>
      </w:r>
    </w:p>
    <w:p w:rsidR="00CA6FA6" w:rsidRDefault="00CA6FA6" w:rsidP="00CA6FA6">
      <w:pPr>
        <w:pStyle w:val="a3"/>
      </w:pPr>
      <w:r>
        <w:rPr>
          <w:b/>
          <w:bCs/>
        </w:rPr>
        <w:t>Предварительная работа:</w:t>
      </w:r>
      <w:r>
        <w:t xml:space="preserve"> наблюдение на участке за рябиной, беседы об осени, чтение стихов о рябине, рассматривание иллюстраций.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Ход </w:t>
      </w:r>
      <w:r>
        <w:rPr>
          <w:b/>
          <w:bCs/>
        </w:rPr>
        <w:t>ООД:</w:t>
      </w:r>
    </w:p>
    <w:p w:rsidR="00CA6FA6" w:rsidRDefault="00CA6FA6" w:rsidP="00CA6FA6">
      <w:pPr>
        <w:pStyle w:val="a3"/>
      </w:pPr>
      <w:r>
        <w:rPr>
          <w:b/>
          <w:bCs/>
        </w:rPr>
        <w:t>Воспитатель:</w:t>
      </w:r>
      <w:r>
        <w:t xml:space="preserve"> Сегодня утром пришел почтальон и принес посылку в наш детский сад. </w:t>
      </w:r>
    </w:p>
    <w:p w:rsidR="00CA6FA6" w:rsidRDefault="00CA6FA6" w:rsidP="00CA6FA6">
      <w:pPr>
        <w:pStyle w:val="a3"/>
      </w:pPr>
      <w:r>
        <w:t>- Ребята посылка предназначена нам с вами. Давайте откроем и посмотрим, что в ней.</w:t>
      </w:r>
    </w:p>
    <w:p w:rsidR="00CA6FA6" w:rsidRPr="00CA6FA6" w:rsidRDefault="00CA6FA6" w:rsidP="00CA6FA6">
      <w:pPr>
        <w:pStyle w:val="a3"/>
        <w:rPr>
          <w:i/>
        </w:rPr>
      </w:pPr>
      <w:r w:rsidRPr="00CA6FA6">
        <w:rPr>
          <w:b/>
          <w:bCs/>
          <w:i/>
        </w:rPr>
        <w:t>(Дети с воспитателем открывают посылку и рассматривают её содержание, находят письмо и гроздь рябины).</w:t>
      </w:r>
    </w:p>
    <w:p w:rsidR="00CA6FA6" w:rsidRDefault="00CA6FA6" w:rsidP="00CA6FA6">
      <w:pPr>
        <w:pStyle w:val="a3"/>
      </w:pPr>
      <w:r>
        <w:rPr>
          <w:b/>
          <w:bCs/>
        </w:rPr>
        <w:t>Воспитатель читает письмо:</w:t>
      </w:r>
    </w:p>
    <w:p w:rsidR="00CA6FA6" w:rsidRDefault="00CA6FA6" w:rsidP="00CA6FA6">
      <w:pPr>
        <w:pStyle w:val="a3"/>
      </w:pPr>
      <w:r>
        <w:rPr>
          <w:i/>
          <w:iCs/>
        </w:rPr>
        <w:t xml:space="preserve">- Наступила поздняя осень: чаще идут дожди, ночью случаются заморозки, листья с деревьев все опали, и лес уже не радует нас своим разноцветным нарядом. Наша перелётная стая скоро покинет родные края и отправится в дальнее путешествие. Мы не хотим, чтобы вы грустили и дарим вам кисть рябины, которая будет напоминать вам об золотой осени. Пройдёт зима, наступит весна, и мы снова увидимся. Ваши друзья скворцы! 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Воспитатель: </w:t>
      </w:r>
      <w:r>
        <w:t>Как вы думаете, почему скворцы прислали нам гроздь рябины?</w:t>
      </w:r>
    </w:p>
    <w:p w:rsidR="00CA6FA6" w:rsidRPr="00CA6FA6" w:rsidRDefault="00CA6FA6" w:rsidP="00CA6FA6">
      <w:pPr>
        <w:pStyle w:val="a3"/>
        <w:rPr>
          <w:i/>
        </w:rPr>
      </w:pPr>
      <w:r w:rsidRPr="00CA6FA6">
        <w:rPr>
          <w:b/>
          <w:bCs/>
          <w:i/>
        </w:rPr>
        <w:t>(Ответы детей: потому, что скворцы любят ягодки рябины).</w:t>
      </w:r>
    </w:p>
    <w:p w:rsidR="00CA6FA6" w:rsidRPr="00CA6FA6" w:rsidRDefault="00CA6FA6" w:rsidP="00CA6FA6">
      <w:pPr>
        <w:pStyle w:val="a3"/>
        <w:rPr>
          <w:i/>
        </w:rPr>
      </w:pPr>
      <w:r>
        <w:t>- Я знаю стихотворение. Закройте глаза, послушайте, и представьте, как прилетела стайка птиц к дереву</w:t>
      </w:r>
      <w:r w:rsidRPr="00CA6FA6">
        <w:rPr>
          <w:i/>
        </w:rPr>
        <w:t xml:space="preserve">. </w:t>
      </w:r>
      <w:r w:rsidRPr="00CA6FA6">
        <w:rPr>
          <w:b/>
          <w:bCs/>
          <w:i/>
        </w:rPr>
        <w:t>(Тихо звучит музыка)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Осень в сад к нам пришла,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Красный факел зажгла.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Здесь дрозды, скворцы снуют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И, галдя его клюют.</w:t>
      </w:r>
    </w:p>
    <w:p w:rsidR="00CA6FA6" w:rsidRPr="00CA6FA6" w:rsidRDefault="00CA6FA6" w:rsidP="00CA6FA6">
      <w:pPr>
        <w:pStyle w:val="a3"/>
        <w:rPr>
          <w:i/>
        </w:rPr>
      </w:pPr>
      <w:r>
        <w:lastRenderedPageBreak/>
        <w:t xml:space="preserve">- Посмотрите на этот лист рябины, как будто много маленьких листиков на одной веточке сидят. Скажите, какого цвета листик у рябинки? </w:t>
      </w:r>
      <w:r w:rsidRPr="00CA6FA6">
        <w:rPr>
          <w:b/>
          <w:bCs/>
          <w:i/>
        </w:rPr>
        <w:t xml:space="preserve">(красного). </w:t>
      </w:r>
    </w:p>
    <w:p w:rsidR="00CA6FA6" w:rsidRDefault="00CA6FA6" w:rsidP="00CA6FA6">
      <w:pPr>
        <w:pStyle w:val="a3"/>
      </w:pPr>
      <w:r>
        <w:t>- У этого дерева ещё есть плоды. Красная ягодка – это плод.</w:t>
      </w:r>
    </w:p>
    <w:p w:rsidR="00CA6FA6" w:rsidRDefault="00CA6FA6" w:rsidP="00CA6FA6">
      <w:pPr>
        <w:pStyle w:val="a3"/>
      </w:pPr>
      <w:r>
        <w:t>- Вот как написала стихотворение поэтесса Ирина Токмакова о ягодке рябинки.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 xml:space="preserve">Красненькую ягодку 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Мне дала рябинка.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Думал я, что сладкую,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А она, как хина.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То ли эта ягодка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Просто не созрела,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 xml:space="preserve">То ль рябинка хитрая – </w:t>
      </w:r>
    </w:p>
    <w:p w:rsidR="00CA6FA6" w:rsidRDefault="00CA6FA6" w:rsidP="00CA6FA6">
      <w:pPr>
        <w:pStyle w:val="a3"/>
      </w:pPr>
      <w:r>
        <w:rPr>
          <w:b/>
          <w:bCs/>
          <w:i/>
          <w:iCs/>
        </w:rPr>
        <w:t>Пошутить хотела.</w:t>
      </w:r>
    </w:p>
    <w:p w:rsidR="00CA6FA6" w:rsidRDefault="00CA6FA6" w:rsidP="00CA6FA6">
      <w:pPr>
        <w:pStyle w:val="a3"/>
      </w:pPr>
      <w:r>
        <w:t xml:space="preserve">- О чём это стихотворение? </w:t>
      </w:r>
      <w:r w:rsidRPr="00CA6FA6">
        <w:rPr>
          <w:i/>
        </w:rPr>
        <w:t>(</w:t>
      </w:r>
      <w:r w:rsidRPr="00CA6FA6">
        <w:rPr>
          <w:b/>
          <w:bCs/>
          <w:i/>
        </w:rPr>
        <w:t>О рябинке).</w:t>
      </w:r>
      <w:r>
        <w:t xml:space="preserve"> Хина – это дерево, у которой очень горькая кора. Поэт сравнила эти деревья.</w:t>
      </w:r>
    </w:p>
    <w:p w:rsidR="00CA6FA6" w:rsidRPr="00CA6FA6" w:rsidRDefault="00CA6FA6" w:rsidP="00CA6FA6">
      <w:pPr>
        <w:pStyle w:val="a3"/>
        <w:rPr>
          <w:i/>
        </w:rPr>
      </w:pPr>
      <w:r>
        <w:t xml:space="preserve">- Какая ягодка рябины? </w:t>
      </w:r>
      <w:r w:rsidRPr="00CA6FA6">
        <w:rPr>
          <w:b/>
          <w:bCs/>
          <w:i/>
        </w:rPr>
        <w:t>(Красная, горькая, кислая, оранжевая).</w:t>
      </w:r>
    </w:p>
    <w:p w:rsidR="00CA6FA6" w:rsidRDefault="00CA6FA6" w:rsidP="00CA6FA6">
      <w:pPr>
        <w:pStyle w:val="a3"/>
      </w:pPr>
      <w:r>
        <w:t xml:space="preserve">- Ранней осенью рябиновые ягоды горькие и кислые, но стоит ударить первым морозцам, они становятся приятными на вкус, и нет лучшего угощения птицам, чем ягоды рябины. А хорошие хозяйки время даром не теряют: из рябины варят варенье и джемы, делают лекарственные настои, которые спасают от разных болезней. </w:t>
      </w:r>
    </w:p>
    <w:p w:rsidR="00CA6FA6" w:rsidRDefault="00CA6FA6" w:rsidP="00CA6FA6">
      <w:pPr>
        <w:pStyle w:val="a3"/>
      </w:pPr>
      <w:r>
        <w:t>- Вот сколько полезного даёт нам дерево рябина.</w:t>
      </w:r>
    </w:p>
    <w:p w:rsidR="00CA6FA6" w:rsidRDefault="00CA6FA6" w:rsidP="00CA6FA6">
      <w:pPr>
        <w:pStyle w:val="a3"/>
      </w:pPr>
      <w:r>
        <w:t xml:space="preserve">Давайте рассмотрим ягоды. </w:t>
      </w:r>
      <w:r>
        <w:t xml:space="preserve">Ягодки рябины собраны в красивую гроздь, по своей форме напоминающую овал, внутри которого собраны ягодки. Они похожи на маленькие шарики, ярко красного и оранжевого цвета. Ягодки похожи друг на друга, как сестры – близнецы. </w:t>
      </w:r>
    </w:p>
    <w:p w:rsidR="00CA6FA6" w:rsidRDefault="00CA6FA6" w:rsidP="00CA6FA6">
      <w:pPr>
        <w:pStyle w:val="a3"/>
      </w:pPr>
      <w:r>
        <w:t xml:space="preserve">- Скажите, каким способом можно изобразить гроздь рябины? </w:t>
      </w:r>
    </w:p>
    <w:p w:rsidR="00CA6FA6" w:rsidRPr="000F64C7" w:rsidRDefault="00CA6FA6" w:rsidP="00CA6FA6">
      <w:pPr>
        <w:pStyle w:val="a3"/>
        <w:rPr>
          <w:i/>
        </w:rPr>
      </w:pPr>
      <w:r w:rsidRPr="000F64C7">
        <w:rPr>
          <w:b/>
          <w:bCs/>
          <w:i/>
        </w:rPr>
        <w:t>(Ответы детей: ватными палочками, пальчиками, кисточкой).</w:t>
      </w:r>
    </w:p>
    <w:p w:rsidR="00CA6FA6" w:rsidRDefault="00CA6FA6" w:rsidP="00CA6FA6">
      <w:pPr>
        <w:pStyle w:val="a3"/>
      </w:pPr>
      <w:r>
        <w:t>- Можно нарисовать печатками или ватными палочками, или кисточкой, но ровные кружочки не получаться. Поэтому мы будем рисовать пальчиками гроздь рябины, а веточку будем рисовать при помощи кисти.</w:t>
      </w:r>
    </w:p>
    <w:p w:rsidR="00CA6FA6" w:rsidRPr="000F64C7" w:rsidRDefault="00CA6FA6" w:rsidP="00CA6FA6">
      <w:pPr>
        <w:pStyle w:val="a3"/>
      </w:pPr>
      <w:r>
        <w:t xml:space="preserve">- Сначала мы нарисуем основу для листочка – черенок – тонкую линию, концом кисти. Сам листик рябинки рисуем – примакиванием </w:t>
      </w:r>
      <w:r w:rsidRPr="000F64C7">
        <w:t>(</w:t>
      </w:r>
      <w:r w:rsidRPr="000F64C7">
        <w:rPr>
          <w:bCs/>
        </w:rPr>
        <w:t>приговаривая «шлёп – шлёп»)</w:t>
      </w:r>
      <w:r>
        <w:t xml:space="preserve"> Кисточку опускаем в краску, убираем лишнюю краску и оставляем всем ворсом кисти отпечаток </w:t>
      </w:r>
      <w:r w:rsidRPr="000F64C7">
        <w:t>(</w:t>
      </w:r>
      <w:r w:rsidRPr="000F64C7">
        <w:rPr>
          <w:bCs/>
        </w:rPr>
        <w:t>при этом разворачивая кисточку в одну, другую сторону).</w:t>
      </w:r>
    </w:p>
    <w:p w:rsidR="00CA6FA6" w:rsidRDefault="00CA6FA6" w:rsidP="00CA6FA6">
      <w:pPr>
        <w:pStyle w:val="a3"/>
      </w:pPr>
      <w:r>
        <w:t>- Ну, а чтобы нарисовать ровные и одинаковые кружочки – ягодки, нужно кончик (подушечку) пальчика окунуть в красную краску, а затем примакнуть его к поверхности листа. А так как ягодки у рябины собраны в гроздь, отпечатки следует наносить рядышком, близко друг к другу.</w:t>
      </w:r>
    </w:p>
    <w:p w:rsidR="00CA6FA6" w:rsidRDefault="00CA6FA6" w:rsidP="00CA6FA6">
      <w:pPr>
        <w:pStyle w:val="a3"/>
      </w:pPr>
    </w:p>
    <w:p w:rsidR="00CA6FA6" w:rsidRDefault="00CA6FA6" w:rsidP="000F64C7">
      <w:pPr>
        <w:pStyle w:val="a3"/>
        <w:jc w:val="center"/>
      </w:pPr>
      <w:r>
        <w:rPr>
          <w:b/>
          <w:bCs/>
        </w:rPr>
        <w:t>Физминутка «Рябинка»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На холме стоит рябинка, </w:t>
      </w:r>
      <w:r>
        <w:rPr>
          <w:b/>
          <w:bCs/>
          <w:i/>
          <w:iCs/>
        </w:rPr>
        <w:t>Потягивания – руки вверх.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Держит прямо, ровно спинку. 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Ей не просто жить на свете - </w:t>
      </w:r>
      <w:r>
        <w:rPr>
          <w:b/>
          <w:bCs/>
          <w:i/>
          <w:iCs/>
        </w:rPr>
        <w:t>Вращение туловищем вправо – влево.</w:t>
      </w:r>
    </w:p>
    <w:p w:rsidR="00CA6FA6" w:rsidRDefault="00CA6FA6" w:rsidP="00CA6FA6">
      <w:pPr>
        <w:pStyle w:val="a3"/>
      </w:pPr>
      <w:r>
        <w:rPr>
          <w:b/>
          <w:bCs/>
        </w:rPr>
        <w:t>Ветер крутит, крутит ветер.</w:t>
      </w:r>
    </w:p>
    <w:p w:rsidR="00CA6FA6" w:rsidRDefault="00CA6FA6" w:rsidP="00CA6FA6">
      <w:pPr>
        <w:pStyle w:val="a3"/>
      </w:pPr>
      <w:r>
        <w:rPr>
          <w:b/>
          <w:bCs/>
        </w:rPr>
        <w:t>Но рябинка только гнётся,</w:t>
      </w:r>
    </w:p>
    <w:p w:rsidR="00CA6FA6" w:rsidRDefault="00CA6FA6" w:rsidP="00CA6FA6">
      <w:pPr>
        <w:pStyle w:val="a3"/>
      </w:pPr>
      <w:r>
        <w:rPr>
          <w:b/>
          <w:bCs/>
        </w:rPr>
        <w:t>Не печалится - смеётся</w:t>
      </w:r>
      <w:r>
        <w:rPr>
          <w:b/>
          <w:bCs/>
          <w:i/>
          <w:iCs/>
        </w:rPr>
        <w:t xml:space="preserve">. Наклоны в стороны. </w:t>
      </w:r>
    </w:p>
    <w:p w:rsidR="00CA6FA6" w:rsidRDefault="00CA6FA6" w:rsidP="00CA6FA6">
      <w:pPr>
        <w:pStyle w:val="a3"/>
      </w:pPr>
      <w:r>
        <w:rPr>
          <w:b/>
          <w:bCs/>
        </w:rPr>
        <w:t>Вольный ветер грозно дует</w:t>
      </w:r>
    </w:p>
    <w:p w:rsidR="00CA6FA6" w:rsidRDefault="00CA6FA6" w:rsidP="00CA6FA6">
      <w:pPr>
        <w:pStyle w:val="a3"/>
      </w:pPr>
      <w:r>
        <w:rPr>
          <w:b/>
          <w:bCs/>
        </w:rPr>
        <w:t xml:space="preserve">На рябинку молодую. </w:t>
      </w:r>
      <w:r>
        <w:rPr>
          <w:b/>
          <w:bCs/>
          <w:i/>
          <w:iCs/>
        </w:rPr>
        <w:t>Дети машут руками, изображая ветер</w:t>
      </w:r>
      <w:r>
        <w:rPr>
          <w:b/>
          <w:bCs/>
        </w:rPr>
        <w:t xml:space="preserve">. </w:t>
      </w:r>
    </w:p>
    <w:p w:rsidR="00CA6FA6" w:rsidRDefault="00CA6FA6" w:rsidP="00CA6FA6">
      <w:pPr>
        <w:pStyle w:val="a3"/>
        <w:rPr>
          <w:b/>
          <w:i/>
        </w:rPr>
      </w:pPr>
      <w:r w:rsidRPr="000F64C7">
        <w:rPr>
          <w:b/>
          <w:i/>
        </w:rPr>
        <w:t xml:space="preserve">После физминутки дети приступают к самостоятельной </w:t>
      </w:r>
      <w:proofErr w:type="spellStart"/>
      <w:r w:rsidRPr="000F64C7">
        <w:rPr>
          <w:b/>
          <w:i/>
        </w:rPr>
        <w:t>изодеятельности</w:t>
      </w:r>
      <w:proofErr w:type="spellEnd"/>
      <w:r w:rsidRPr="000F64C7">
        <w:rPr>
          <w:b/>
          <w:i/>
        </w:rPr>
        <w:t>.</w:t>
      </w:r>
    </w:p>
    <w:p w:rsidR="000F64C7" w:rsidRPr="000F64C7" w:rsidRDefault="000F64C7" w:rsidP="00CA6FA6">
      <w:pPr>
        <w:pStyle w:val="a3"/>
      </w:pPr>
      <w:r>
        <w:t xml:space="preserve">- </w:t>
      </w:r>
      <w:r w:rsidRPr="000F64C7">
        <w:t>Ну а теперь можно приступить к выполнению задания.</w:t>
      </w:r>
    </w:p>
    <w:p w:rsidR="00CA6FA6" w:rsidRPr="000F64C7" w:rsidRDefault="00CA6FA6" w:rsidP="00CA6FA6">
      <w:pPr>
        <w:pStyle w:val="a3"/>
        <w:rPr>
          <w:b/>
          <w:i/>
        </w:rPr>
      </w:pPr>
      <w:r w:rsidRPr="000F64C7">
        <w:rPr>
          <w:b/>
          <w:i/>
        </w:rPr>
        <w:t>В процессе работы нужно следить за тем, как рисуют дети. Напоминать, чтобы они аккуратно и правильно использовали краски, своевременно вытирали пальцы влажной салфеткой.</w:t>
      </w:r>
    </w:p>
    <w:p w:rsidR="00CA6FA6" w:rsidRDefault="000F64C7" w:rsidP="00CA6FA6">
      <w:pPr>
        <w:pStyle w:val="a3"/>
      </w:pPr>
      <w:r>
        <w:t xml:space="preserve">- </w:t>
      </w:r>
      <w:r w:rsidR="00CA6FA6">
        <w:t>Теперь в нашей группе вс</w:t>
      </w:r>
      <w:r>
        <w:t>егда будет жить частичка Осени.</w:t>
      </w:r>
    </w:p>
    <w:p w:rsidR="00084C7D" w:rsidRDefault="00084C7D" w:rsidP="00CA6FA6">
      <w:pPr>
        <w:pStyle w:val="a3"/>
      </w:pPr>
      <w:r>
        <w:rPr>
          <w:noProof/>
        </w:rPr>
        <w:drawing>
          <wp:inline distT="0" distB="0" distL="0" distR="0">
            <wp:extent cx="3327487" cy="187167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010_094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37" cy="187524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9924" cy="184491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010_095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88" cy="184911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84C7D" w:rsidRDefault="00084C7D" w:rsidP="00CA6FA6">
      <w:pPr>
        <w:pStyle w:val="a3"/>
        <w:rPr>
          <w:noProof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1303506" cy="231744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010_095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509" cy="232811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284051" cy="228285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010_095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533" cy="229438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84C7D" w:rsidRDefault="00084C7D" w:rsidP="00CA6FA6">
      <w:pPr>
        <w:pStyle w:val="a3"/>
      </w:pPr>
      <w:r>
        <w:rPr>
          <w:noProof/>
        </w:rPr>
        <w:lastRenderedPageBreak/>
        <w:drawing>
          <wp:inline distT="0" distB="0" distL="0" distR="0">
            <wp:extent cx="6640890" cy="373542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010_1006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01" cy="375275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084C7D" w:rsidRDefault="00084C7D" w:rsidP="00CA6FA6">
      <w:pPr>
        <w:pStyle w:val="a3"/>
      </w:pPr>
    </w:p>
    <w:p w:rsidR="00084C7D" w:rsidRDefault="00084C7D" w:rsidP="00CA6FA6">
      <w:pPr>
        <w:pStyle w:val="a3"/>
      </w:pPr>
    </w:p>
    <w:p w:rsidR="00084C7D" w:rsidRDefault="00084C7D" w:rsidP="00CA6FA6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6650323" cy="37407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1010_100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950" cy="374895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4C7D" w:rsidRDefault="00084C7D" w:rsidP="00CA6FA6">
      <w:pPr>
        <w:pStyle w:val="a3"/>
      </w:pPr>
    </w:p>
    <w:p w:rsidR="00084C7D" w:rsidRDefault="00084C7D" w:rsidP="00CA6FA6">
      <w:pPr>
        <w:pStyle w:val="a3"/>
      </w:pPr>
    </w:p>
    <w:p w:rsidR="0061614D" w:rsidRDefault="0061614D"/>
    <w:sectPr w:rsidR="0061614D" w:rsidSect="005C2B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E24DB"/>
    <w:multiLevelType w:val="multilevel"/>
    <w:tmpl w:val="46F20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B128B"/>
    <w:multiLevelType w:val="multilevel"/>
    <w:tmpl w:val="132E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16"/>
    <w:rsid w:val="00084C7D"/>
    <w:rsid w:val="000F64C7"/>
    <w:rsid w:val="00341616"/>
    <w:rsid w:val="005C2B07"/>
    <w:rsid w:val="0061614D"/>
    <w:rsid w:val="007C2A0E"/>
    <w:rsid w:val="00CA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E6360-C88A-414C-9932-E789C181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9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2016-10-13T14:02:00Z</dcterms:created>
  <dcterms:modified xsi:type="dcterms:W3CDTF">2016-10-13T14:47:00Z</dcterms:modified>
</cp:coreProperties>
</file>