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CB" w:rsidRPr="000E36CB" w:rsidRDefault="000E36CB" w:rsidP="000E36CB">
      <w:pPr>
        <w:spacing w:after="0" w:line="270" w:lineRule="atLeast"/>
        <w:ind w:left="4956"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 xml:space="preserve"> «Если руки неумелы,</w:t>
      </w:r>
    </w:p>
    <w:p w:rsidR="000E36CB" w:rsidRPr="000E36CB" w:rsidRDefault="000E36CB" w:rsidP="000E36CB">
      <w:pPr>
        <w:spacing w:after="0" w:line="270" w:lineRule="atLeast"/>
        <w:ind w:left="4956"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Если пальчики несмелы,</w:t>
      </w:r>
    </w:p>
    <w:p w:rsidR="000E36CB" w:rsidRPr="000E36CB" w:rsidRDefault="000E36CB" w:rsidP="000E36CB">
      <w:pPr>
        <w:spacing w:after="0" w:line="270" w:lineRule="atLeast"/>
        <w:ind w:left="4956"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Трудно ручку удержать,</w:t>
      </w:r>
    </w:p>
    <w:p w:rsidR="000E36CB" w:rsidRPr="000E36CB" w:rsidRDefault="000E36CB" w:rsidP="000E36CB">
      <w:pPr>
        <w:spacing w:after="0" w:line="270" w:lineRule="atLeast"/>
        <w:ind w:left="4956"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Буквы ровно написать</w:t>
      </w:r>
    </w:p>
    <w:p w:rsidR="000E36CB" w:rsidRPr="000E36CB" w:rsidRDefault="000E36CB" w:rsidP="000E36CB">
      <w:pPr>
        <w:spacing w:after="0" w:line="270" w:lineRule="atLeast"/>
        <w:ind w:left="4956"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Не удержишь карандаш –</w:t>
      </w:r>
    </w:p>
    <w:p w:rsidR="000E36CB" w:rsidRPr="000E36CB" w:rsidRDefault="000E36CB" w:rsidP="000E36CB">
      <w:pPr>
        <w:spacing w:after="0" w:line="270" w:lineRule="atLeast"/>
        <w:ind w:left="4956"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Не получится пейзаж».</w:t>
      </w:r>
    </w:p>
    <w:p w:rsidR="000E36CB" w:rsidRPr="000E36CB" w:rsidRDefault="000E36CB" w:rsidP="000E36CB">
      <w:pPr>
        <w:spacing w:after="0" w:line="270" w:lineRule="atLeast"/>
        <w:ind w:left="4956"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 xml:space="preserve">              В. </w:t>
      </w:r>
      <w:proofErr w:type="spellStart"/>
      <w:r w:rsidRPr="000E36CB">
        <w:rPr>
          <w:rFonts w:ascii="Times New Roman" w:eastAsia="Times New Roman" w:hAnsi="Times New Roman" w:cs="Times New Roman"/>
          <w:i/>
          <w:iCs/>
          <w:color w:val="000000"/>
          <w:sz w:val="28"/>
          <w:lang w:eastAsia="ru-RU"/>
        </w:rPr>
        <w:t>Лирясова</w:t>
      </w:r>
      <w:proofErr w:type="spellEnd"/>
      <w:r w:rsidRPr="000E36CB">
        <w:rPr>
          <w:rFonts w:ascii="Times New Roman" w:eastAsia="Times New Roman" w:hAnsi="Times New Roman" w:cs="Times New Roman"/>
          <w:i/>
          <w:iCs/>
          <w:color w:val="000000"/>
          <w:sz w:val="28"/>
          <w:lang w:eastAsia="ru-RU"/>
        </w:rPr>
        <w:t>.</w:t>
      </w:r>
    </w:p>
    <w:p w:rsidR="000E36CB" w:rsidRDefault="000E36CB" w:rsidP="000E36CB">
      <w:pPr>
        <w:spacing w:after="0" w:line="270" w:lineRule="atLeast"/>
        <w:ind w:firstLine="708"/>
        <w:jc w:val="both"/>
        <w:rPr>
          <w:rFonts w:ascii="Times New Roman" w:eastAsia="Times New Roman" w:hAnsi="Times New Roman" w:cs="Times New Roman"/>
          <w:color w:val="000000"/>
          <w:sz w:val="28"/>
          <w:lang w:eastAsia="ru-RU"/>
        </w:rPr>
      </w:pPr>
    </w:p>
    <w:p w:rsidR="000E36CB" w:rsidRPr="000E36CB" w:rsidRDefault="000E36CB" w:rsidP="000E36CB">
      <w:pPr>
        <w:spacing w:after="0" w:line="270" w:lineRule="atLeast"/>
        <w:jc w:val="both"/>
        <w:rPr>
          <w:rFonts w:ascii="Times New Roman" w:eastAsia="Times New Roman" w:hAnsi="Times New Roman" w:cs="Times New Roman"/>
          <w:color w:val="000000"/>
          <w:sz w:val="40"/>
          <w:szCs w:val="40"/>
          <w:lang w:eastAsia="ru-RU"/>
        </w:rPr>
      </w:pPr>
      <w:r w:rsidRPr="000E36CB">
        <w:rPr>
          <w:rFonts w:ascii="Times New Roman" w:eastAsia="Times New Roman" w:hAnsi="Times New Roman" w:cs="Times New Roman"/>
          <w:color w:val="000000"/>
          <w:sz w:val="40"/>
          <w:szCs w:val="40"/>
          <w:lang w:eastAsia="ru-RU"/>
        </w:rPr>
        <w:t xml:space="preserve">«Развитие мелкой моторики рук с помощью </w:t>
      </w:r>
      <w:r>
        <w:rPr>
          <w:rFonts w:ascii="Times New Roman" w:eastAsia="Times New Roman" w:hAnsi="Times New Roman" w:cs="Times New Roman"/>
          <w:color w:val="000000"/>
          <w:sz w:val="40"/>
          <w:szCs w:val="40"/>
          <w:lang w:eastAsia="ru-RU"/>
        </w:rPr>
        <w:t xml:space="preserve">      </w:t>
      </w:r>
      <w:r w:rsidRPr="000E36CB">
        <w:rPr>
          <w:rFonts w:ascii="Times New Roman" w:eastAsia="Times New Roman" w:hAnsi="Times New Roman" w:cs="Times New Roman"/>
          <w:color w:val="000000"/>
          <w:sz w:val="40"/>
          <w:szCs w:val="40"/>
          <w:lang w:eastAsia="ru-RU"/>
        </w:rPr>
        <w:t>пальчиковых игр».</w:t>
      </w:r>
    </w:p>
    <w:p w:rsidR="000E36CB" w:rsidRDefault="000E36CB" w:rsidP="000E36CB">
      <w:pPr>
        <w:spacing w:after="0" w:line="270" w:lineRule="atLeast"/>
        <w:ind w:firstLine="708"/>
        <w:jc w:val="both"/>
        <w:rPr>
          <w:rFonts w:ascii="Times New Roman" w:eastAsia="Times New Roman" w:hAnsi="Times New Roman" w:cs="Times New Roman"/>
          <w:color w:val="000000"/>
          <w:sz w:val="28"/>
          <w:lang w:eastAsia="ru-RU"/>
        </w:rPr>
      </w:pPr>
    </w:p>
    <w:p w:rsidR="000E36CB" w:rsidRDefault="000E36CB" w:rsidP="000E36CB">
      <w:pPr>
        <w:spacing w:after="0" w:line="270" w:lineRule="atLeast"/>
        <w:ind w:firstLine="708"/>
        <w:jc w:val="both"/>
        <w:rPr>
          <w:rFonts w:ascii="Times New Roman" w:eastAsia="Times New Roman" w:hAnsi="Times New Roman" w:cs="Times New Roman"/>
          <w:color w:val="000000"/>
          <w:sz w:val="28"/>
          <w:lang w:eastAsia="ru-RU"/>
        </w:rPr>
      </w:pPr>
    </w:p>
    <w:p w:rsidR="000E36CB" w:rsidRDefault="000E36CB" w:rsidP="000E36CB">
      <w:pPr>
        <w:spacing w:after="0" w:line="270" w:lineRule="atLeast"/>
        <w:ind w:firstLine="708"/>
        <w:jc w:val="both"/>
        <w:rPr>
          <w:rFonts w:ascii="Times New Roman" w:eastAsia="Times New Roman" w:hAnsi="Times New Roman" w:cs="Times New Roman"/>
          <w:color w:val="000000"/>
          <w:sz w:val="28"/>
          <w:lang w:eastAsia="ru-RU"/>
        </w:rPr>
      </w:pP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 жизни человека существует недолгий, но поистине уникальный период, когда детский мозг запрограммирован на интенсивное формирование и обучение. И в то же время этот период в жизни ребёнка не случайно называют «нежный возраст». Нужно быть очень осторожными и деликатными в вопросах развития и образования малышей раннего возраста. Любящие родители, наверняка, заметили, с какой радостью малыш усваивает любую информацию, приобретает любые навыки без дополнительной мотивации с легкостью и азартом.</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Развивать малыша с пелёнок – модно. Но педагоги – психологи, сторонники традиционных методов, считают, что гораздо важнее помочь своим детям легче и комфортнее освоиться в том жизненном пространстве, которое их окружает, нежели нагружать раньше срока лишними знаниями. Как же быть? Просто </w:t>
      </w:r>
      <w:r w:rsidRPr="000E36CB">
        <w:rPr>
          <w:rFonts w:ascii="Times New Roman" w:eastAsia="Times New Roman" w:hAnsi="Times New Roman" w:cs="Times New Roman"/>
          <w:b/>
          <w:bCs/>
          <w:color w:val="000000"/>
          <w:sz w:val="28"/>
          <w:lang w:eastAsia="ru-RU"/>
        </w:rPr>
        <w:t>играть</w:t>
      </w:r>
      <w:r w:rsidRPr="000E36CB">
        <w:rPr>
          <w:rFonts w:ascii="Times New Roman" w:eastAsia="Times New Roman" w:hAnsi="Times New Roman" w:cs="Times New Roman"/>
          <w:color w:val="000000"/>
          <w:sz w:val="28"/>
          <w:lang w:eastAsia="ru-RU"/>
        </w:rPr>
        <w:t> с ребёнком. Согласитесь, это самое благодарное времяпрепровождение.</w:t>
      </w:r>
    </w:p>
    <w:p w:rsidR="000E36CB" w:rsidRPr="000E36CB" w:rsidRDefault="00B410C7" w:rsidP="000E36CB">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Пальчиковые игры - в</w:t>
      </w:r>
      <w:r w:rsidR="000E36CB" w:rsidRPr="000E36CB">
        <w:rPr>
          <w:rFonts w:ascii="Times New Roman" w:eastAsia="Times New Roman" w:hAnsi="Times New Roman" w:cs="Times New Roman"/>
          <w:color w:val="000000"/>
          <w:sz w:val="28"/>
          <w:lang w:eastAsia="ru-RU"/>
        </w:rPr>
        <w:t xml:space="preserve">есёлое, увлекательное и полезное занятие, которое и обучением-то назвать сложно! </w:t>
      </w:r>
      <w:r w:rsidR="000E36CB" w:rsidRPr="000E36CB">
        <w:rPr>
          <w:rFonts w:ascii="Times New Roman" w:eastAsia="Times New Roman" w:hAnsi="Times New Roman" w:cs="Times New Roman"/>
          <w:i/>
          <w:iCs/>
          <w:color w:val="000000"/>
          <w:sz w:val="28"/>
          <w:lang w:eastAsia="ru-RU"/>
        </w:rPr>
        <w:t xml:space="preserve"> «Рука – это инструмент всех инструментов»</w:t>
      </w:r>
      <w:r>
        <w:rPr>
          <w:rFonts w:ascii="Times New Roman" w:eastAsia="Times New Roman" w:hAnsi="Times New Roman" w:cs="Times New Roman"/>
          <w:color w:val="000000"/>
          <w:sz w:val="28"/>
          <w:lang w:eastAsia="ru-RU"/>
        </w:rPr>
        <w:t>, сказал ещё Аристотель</w:t>
      </w:r>
      <w:r w:rsidR="000E36CB" w:rsidRPr="000E36CB">
        <w:rPr>
          <w:rFonts w:ascii="Times New Roman" w:eastAsia="Times New Roman" w:hAnsi="Times New Roman" w:cs="Times New Roman"/>
          <w:color w:val="000000"/>
          <w:sz w:val="28"/>
          <w:lang w:eastAsia="ru-RU"/>
        </w:rPr>
        <w:t>. «</w:t>
      </w:r>
      <w:r w:rsidR="000E36CB" w:rsidRPr="000E36CB">
        <w:rPr>
          <w:rFonts w:ascii="Times New Roman" w:eastAsia="Times New Roman" w:hAnsi="Times New Roman" w:cs="Times New Roman"/>
          <w:i/>
          <w:iCs/>
          <w:color w:val="000000"/>
          <w:sz w:val="28"/>
          <w:lang w:eastAsia="ru-RU"/>
        </w:rPr>
        <w:t>Рука – это своего рода внешний мозг</w:t>
      </w:r>
      <w:r w:rsidR="000E36CB" w:rsidRPr="000E36CB">
        <w:rPr>
          <w:rFonts w:ascii="Times New Roman" w:eastAsia="Times New Roman" w:hAnsi="Times New Roman" w:cs="Times New Roman"/>
          <w:color w:val="000000"/>
          <w:sz w:val="28"/>
          <w:lang w:eastAsia="ru-RU"/>
        </w:rPr>
        <w:t>», писал Кант. Жан-Жак Руссо в своём романе о воспитании «Эмиль» так написал о потребностях маленького ребёнка: </w:t>
      </w:r>
      <w:r w:rsidR="000E36CB" w:rsidRPr="000E36CB">
        <w:rPr>
          <w:rFonts w:ascii="Times New Roman" w:eastAsia="Times New Roman" w:hAnsi="Times New Roman" w:cs="Times New Roman"/>
          <w:i/>
          <w:iCs/>
          <w:color w:val="000000"/>
          <w:sz w:val="28"/>
          <w:lang w:eastAsia="ru-RU"/>
        </w:rPr>
        <w:t>«… он хочет всё потрогать, всё взять в руки. Не мешайте ему, это для него совершенно необходимое дело. Так он учится различать тепло и холод, твёрдость и мягкость, тяжесть, размер и форму предметов. О свойствах окружающих его вещей ребёнок узнаёт, сравнивая то, что видит, с ощущениями, которые получает от своих рук…»</w:t>
      </w:r>
      <w:r w:rsidR="000E36CB" w:rsidRPr="000E36CB">
        <w:rPr>
          <w:rFonts w:ascii="Times New Roman" w:eastAsia="Times New Roman" w:hAnsi="Times New Roman" w:cs="Times New Roman"/>
          <w:color w:val="000000"/>
          <w:sz w:val="28"/>
          <w:lang w:eastAsia="ru-RU"/>
        </w:rPr>
        <w:t>.</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Как приятно родителю, когда у его ребёнка умелые пальчики: ловко держат карандаш. Аккуратно рисуют, строят из конструктора. А если ещё ребёнок чисто и правильно говорит – вдвойне приятно.                                                                                                                    </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Почему же так важны для детей  игры, тренирующие мелкую моторику движения пальцев и кистей рук? Почему именно «пальчиковая» гимнастика стимулирует речь, воспитывает быстроту реакции и эмоциональную </w:t>
      </w:r>
      <w:r w:rsidRPr="000E36CB">
        <w:rPr>
          <w:rFonts w:ascii="Times New Roman" w:eastAsia="Times New Roman" w:hAnsi="Times New Roman" w:cs="Times New Roman"/>
          <w:color w:val="000000"/>
          <w:sz w:val="28"/>
          <w:lang w:eastAsia="ru-RU"/>
        </w:rPr>
        <w:lastRenderedPageBreak/>
        <w:t>выразительность?  Какую роль играют «пальчиковые» игры в развитии  речи и мелкой моторики детей дошкольного возраста?</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Цель</w:t>
      </w:r>
      <w:r w:rsidRPr="000E36CB">
        <w:rPr>
          <w:rFonts w:ascii="Times New Roman" w:eastAsia="Times New Roman" w:hAnsi="Times New Roman" w:cs="Times New Roman"/>
          <w:color w:val="000000"/>
          <w:sz w:val="28"/>
          <w:lang w:eastAsia="ru-RU"/>
        </w:rPr>
        <w:t> </w:t>
      </w:r>
      <w:r w:rsidR="00B410C7">
        <w:rPr>
          <w:rFonts w:ascii="Times New Roman" w:eastAsia="Times New Roman" w:hAnsi="Times New Roman" w:cs="Times New Roman"/>
          <w:b/>
          <w:bCs/>
          <w:color w:val="000000"/>
          <w:sz w:val="28"/>
          <w:lang w:eastAsia="ru-RU"/>
        </w:rPr>
        <w:t>моей</w:t>
      </w:r>
      <w:r w:rsidRPr="000E36CB">
        <w:rPr>
          <w:rFonts w:ascii="Times New Roman" w:eastAsia="Times New Roman" w:hAnsi="Times New Roman" w:cs="Times New Roman"/>
          <w:b/>
          <w:bCs/>
          <w:color w:val="000000"/>
          <w:sz w:val="28"/>
          <w:lang w:eastAsia="ru-RU"/>
        </w:rPr>
        <w:t xml:space="preserve"> работы:</w:t>
      </w:r>
      <w:r w:rsidR="00B410C7">
        <w:rPr>
          <w:rFonts w:ascii="Times New Roman" w:eastAsia="Times New Roman" w:hAnsi="Times New Roman" w:cs="Times New Roman"/>
          <w:color w:val="000000"/>
          <w:sz w:val="28"/>
          <w:lang w:eastAsia="ru-RU"/>
        </w:rPr>
        <w:t> использование</w:t>
      </w:r>
      <w:r w:rsidRPr="000E36CB">
        <w:rPr>
          <w:rFonts w:ascii="Times New Roman" w:eastAsia="Times New Roman" w:hAnsi="Times New Roman" w:cs="Times New Roman"/>
          <w:color w:val="000000"/>
          <w:sz w:val="28"/>
          <w:lang w:eastAsia="ru-RU"/>
        </w:rPr>
        <w:t xml:space="preserve"> «пальчиковых»  игр в развитии мелкой моторики и речи детей дошкольного возраста;</w:t>
      </w:r>
    </w:p>
    <w:p w:rsidR="000E36CB" w:rsidRPr="000E36CB" w:rsidRDefault="000E36CB" w:rsidP="00B410C7">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создать условия для развития речи дошкольников через пальчиковые игры;</w:t>
      </w:r>
    </w:p>
    <w:p w:rsidR="00B410C7" w:rsidRDefault="00B410C7" w:rsidP="00B410C7">
      <w:pPr>
        <w:spacing w:after="0" w:line="270" w:lineRule="atLeas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0E36CB" w:rsidRPr="000E36CB" w:rsidRDefault="000E36CB" w:rsidP="00B410C7">
      <w:pPr>
        <w:spacing w:after="0" w:line="270" w:lineRule="atLeast"/>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 xml:space="preserve"> Теоретические основы формирования речи дошкольников через развитие мелкой моторики рук</w:t>
      </w:r>
    </w:p>
    <w:p w:rsidR="000E36CB" w:rsidRPr="000E36CB" w:rsidRDefault="004D01C3" w:rsidP="004D01C3">
      <w:pPr>
        <w:spacing w:after="0" w:line="270" w:lineRule="atLeast"/>
        <w:ind w:right="-8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000E36CB" w:rsidRPr="000E36CB">
        <w:rPr>
          <w:rFonts w:ascii="Times New Roman" w:eastAsia="Times New Roman" w:hAnsi="Times New Roman" w:cs="Times New Roman"/>
          <w:b/>
          <w:bCs/>
          <w:color w:val="000000"/>
          <w:sz w:val="28"/>
          <w:lang w:eastAsia="ru-RU"/>
        </w:rPr>
        <w:t xml:space="preserve"> Что такое «Игры с пальчиками?»</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Игры с пальчиками развивают мозг ребёнка, стимулируют развитие речи, творческие способности, фантазию.</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ребёнок говорит. Почему же это так? Давайте разберёмся. 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ребёнка начинается, когда движения его пальчиков достигают достаточной точности. Ручки ребёнка как бы подготавливают почву для последующего развития речи. Кроме того, целью занятий по развитию ловкости и точности пальцев рук является развитие взаимосвязи между полушариями головного мозга и синхронизация их работы.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 Если вы хотите, чтобы ваш ребёнок хорошо разговаривал, быстро и легко учился, ловко выполнял любую, самую тонкую работу, - с раннего возраста начинайте развивать его руки: пальцы и кисти.</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У самых разных народов пальчиковые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сердечнососудистой и пищеварительной систем, устраняют эмоциональное напряжение, развивают координацию движений, силу и</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ловкость рук, поддерживают жизненный тонус. А в Японии широко используются упражнения для ладоней и пальцев с грецкими орехами. Прекрасное воздействие оказывает перекатывание между ладонями шестигранного карандаша. И у нас с малолетства учили играть в «Ладушки», «</w:t>
      </w:r>
      <w:proofErr w:type="spellStart"/>
      <w:r w:rsidRPr="000E36CB">
        <w:rPr>
          <w:rFonts w:ascii="Times New Roman" w:eastAsia="Times New Roman" w:hAnsi="Times New Roman" w:cs="Times New Roman"/>
          <w:color w:val="000000"/>
          <w:sz w:val="28"/>
          <w:lang w:eastAsia="ru-RU"/>
        </w:rPr>
        <w:t>Сороку-белобоку</w:t>
      </w:r>
      <w:proofErr w:type="spellEnd"/>
      <w:r w:rsidRPr="000E36CB">
        <w:rPr>
          <w:rFonts w:ascii="Times New Roman" w:eastAsia="Times New Roman" w:hAnsi="Times New Roman" w:cs="Times New Roman"/>
          <w:color w:val="000000"/>
          <w:sz w:val="28"/>
          <w:lang w:eastAsia="ru-RU"/>
        </w:rPr>
        <w:t>», «Козу рогатую». Сегодня специалисты возрождают старые игры, придумывают новые.</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О пальчиковых играх можно говорить как о великолепном универсальном, дидактическом и развивающем материале. Методика и </w:t>
      </w:r>
      <w:r w:rsidRPr="000E36CB">
        <w:rPr>
          <w:rFonts w:ascii="Times New Roman" w:eastAsia="Times New Roman" w:hAnsi="Times New Roman" w:cs="Times New Roman"/>
          <w:color w:val="000000"/>
          <w:sz w:val="28"/>
          <w:lang w:eastAsia="ru-RU"/>
        </w:rPr>
        <w:lastRenderedPageBreak/>
        <w:t>смысл данных игр состоит в том, что нервные окончания рук воздействуют на мозг ребёнка и мозговая деятельность активизируется. Для обучения в школе очень важно, чтобы у ребёнка были хорошо развиты мышцы мелкой моторики. Пальчиковые игры – хорошие помощники для того, чтобы подготовить руку ребёнка к письму, развить координацию. А для того, чтобы параллельно развивалась и речь, можно использовать для таких игр небольшие стишки, считалки, песенки. В принципе, любые стихотворные произведения такого рода педагоги и родители могут сами «переложить на пальцы», т.е. придумать сопровождающие речь движения для пальчиков – сначала простые, несложные, а затем эти движения усложнять. Благодаря пальчиковым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ребёнком.</w:t>
      </w:r>
    </w:p>
    <w:p w:rsidR="000E36CB" w:rsidRPr="000E36CB" w:rsidRDefault="000E36CB" w:rsidP="000E36CB">
      <w:pPr>
        <w:spacing w:after="0" w:line="270" w:lineRule="atLeast"/>
        <w:jc w:val="center"/>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 xml:space="preserve"> Почему пальцы помогают говорить</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Анализ </w:t>
      </w:r>
      <w:proofErr w:type="spellStart"/>
      <w:r w:rsidRPr="000E36CB">
        <w:rPr>
          <w:rFonts w:ascii="Times New Roman" w:eastAsia="Times New Roman" w:hAnsi="Times New Roman" w:cs="Times New Roman"/>
          <w:color w:val="000000"/>
          <w:sz w:val="28"/>
          <w:lang w:eastAsia="ru-RU"/>
        </w:rPr>
        <w:t>психолого</w:t>
      </w:r>
      <w:proofErr w:type="spellEnd"/>
      <w:r w:rsidRPr="000E36CB">
        <w:rPr>
          <w:rFonts w:ascii="Times New Roman" w:eastAsia="Times New Roman" w:hAnsi="Times New Roman" w:cs="Times New Roman"/>
          <w:color w:val="000000"/>
          <w:sz w:val="28"/>
          <w:lang w:eastAsia="ru-RU"/>
        </w:rPr>
        <w:t xml:space="preserve"> – педагогической литературы показал, что общему развитию моторики уделяют внимание многие детские психологи, физиологи, логопеды. Такие авторы, как В.В. </w:t>
      </w:r>
      <w:proofErr w:type="spellStart"/>
      <w:r w:rsidRPr="000E36CB">
        <w:rPr>
          <w:rFonts w:ascii="Times New Roman" w:eastAsia="Times New Roman" w:hAnsi="Times New Roman" w:cs="Times New Roman"/>
          <w:color w:val="000000"/>
          <w:sz w:val="28"/>
          <w:lang w:eastAsia="ru-RU"/>
        </w:rPr>
        <w:t>Цвынтарный</w:t>
      </w:r>
      <w:proofErr w:type="spellEnd"/>
      <w:r w:rsidRPr="000E36CB">
        <w:rPr>
          <w:rFonts w:ascii="Times New Roman" w:eastAsia="Times New Roman" w:hAnsi="Times New Roman" w:cs="Times New Roman"/>
          <w:color w:val="000000"/>
          <w:sz w:val="28"/>
          <w:lang w:eastAsia="ru-RU"/>
        </w:rPr>
        <w:t xml:space="preserve">, О.А. Новицкая, Ю.А. Соколова описывают отдельные приёмы по развитию моторики у детей. А.А. </w:t>
      </w:r>
      <w:proofErr w:type="spellStart"/>
      <w:r w:rsidRPr="000E36CB">
        <w:rPr>
          <w:rFonts w:ascii="Times New Roman" w:eastAsia="Times New Roman" w:hAnsi="Times New Roman" w:cs="Times New Roman"/>
          <w:color w:val="000000"/>
          <w:sz w:val="28"/>
          <w:lang w:eastAsia="ru-RU"/>
        </w:rPr>
        <w:t>Хвостовцев</w:t>
      </w:r>
      <w:proofErr w:type="spellEnd"/>
      <w:r w:rsidRPr="000E36CB">
        <w:rPr>
          <w:rFonts w:ascii="Times New Roman" w:eastAsia="Times New Roman" w:hAnsi="Times New Roman" w:cs="Times New Roman"/>
          <w:color w:val="000000"/>
          <w:sz w:val="28"/>
          <w:lang w:eastAsia="ru-RU"/>
        </w:rPr>
        <w:t>, С.Е. Большакова дают более полные рекомендации по формированию двигательных навыков и дифференцированных движений пальцев рук у детей дошкольного возраста.</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Учёные,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0E36CB">
        <w:rPr>
          <w:rFonts w:ascii="Times New Roman" w:eastAsia="Times New Roman" w:hAnsi="Times New Roman" w:cs="Times New Roman"/>
          <w:color w:val="000000"/>
          <w:sz w:val="28"/>
          <w:lang w:eastAsia="ru-RU"/>
        </w:rPr>
        <w:t>сформированности</w:t>
      </w:r>
      <w:proofErr w:type="spellEnd"/>
      <w:r w:rsidRPr="000E36CB">
        <w:rPr>
          <w:rFonts w:ascii="Times New Roman" w:eastAsia="Times New Roman" w:hAnsi="Times New Roman" w:cs="Times New Roman"/>
          <w:color w:val="000000"/>
          <w:sz w:val="28"/>
          <w:lang w:eastAsia="ru-RU"/>
        </w:rPr>
        <w:t xml:space="preserve"> тонких движений пальцев рук.</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речевое развитие находится в пределах нормы. Если же развитие пальцев отстает, то задерживается и речевое развитие, хотя общая моторика при этом может быть и даже выше нормы.</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М.М. Кольцова пришла к заключению, что формирование речевых областей совершается под влиянием кинестетических импульсов от рук, а точнее от пальцев.</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Этот факт должен использоваться в работе с детьми и там, где развитие речи происходит своевременно, и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исследования показывают, что уровень развития  речи у детей всегда находится в прямой зависимости от степени развития </w:t>
      </w:r>
      <w:r w:rsidRPr="000E36CB">
        <w:rPr>
          <w:rFonts w:ascii="Times New Roman" w:eastAsia="Times New Roman" w:hAnsi="Times New Roman" w:cs="Times New Roman"/>
          <w:color w:val="000000"/>
          <w:sz w:val="28"/>
          <w:lang w:eastAsia="ru-RU"/>
        </w:rPr>
        <w:lastRenderedPageBreak/>
        <w:t xml:space="preserve">тонких движений пальцев рук. </w:t>
      </w:r>
      <w:proofErr w:type="gramStart"/>
      <w:r w:rsidRPr="000E36CB">
        <w:rPr>
          <w:rFonts w:ascii="Times New Roman" w:eastAsia="Times New Roman" w:hAnsi="Times New Roman" w:cs="Times New Roman"/>
          <w:color w:val="000000"/>
          <w:sz w:val="28"/>
          <w:lang w:eastAsia="ru-RU"/>
        </w:rPr>
        <w:t>Тонкая моторика – основа развития, своего рода «локомотив» всех психических процессов (внимание, память, мышление, восприятие, речь).</w:t>
      </w:r>
      <w:proofErr w:type="gramEnd"/>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Чтобы научить малыша говорить, необходимо не только тренировать его артикуляционный аппарат, но и развивать мелкую моторику рук, которая ведет к улучшению взаимосвязи между полушариями головного мозга и синхронизации их работы. Дело в том, что в головном мозге человека </w:t>
      </w:r>
      <w:proofErr w:type="gramStart"/>
      <w:r w:rsidRPr="000E36CB">
        <w:rPr>
          <w:rFonts w:ascii="Times New Roman" w:eastAsia="Times New Roman" w:hAnsi="Times New Roman" w:cs="Times New Roman"/>
          <w:color w:val="000000"/>
          <w:sz w:val="28"/>
          <w:lang w:eastAsia="ru-RU"/>
        </w:rPr>
        <w:t>центры, отвечающие за речь и движения пальцев рук расположены</w:t>
      </w:r>
      <w:proofErr w:type="gramEnd"/>
      <w:r w:rsidRPr="000E36CB">
        <w:rPr>
          <w:rFonts w:ascii="Times New Roman" w:eastAsia="Times New Roman" w:hAnsi="Times New Roman" w:cs="Times New Roman"/>
          <w:color w:val="000000"/>
          <w:sz w:val="28"/>
          <w:lang w:eastAsia="ru-RU"/>
        </w:rPr>
        <w:t xml:space="preserve"> очень близко. </w:t>
      </w:r>
      <w:proofErr w:type="gramStart"/>
      <w:r w:rsidRPr="000E36CB">
        <w:rPr>
          <w:rFonts w:ascii="Times New Roman" w:eastAsia="Times New Roman" w:hAnsi="Times New Roman" w:cs="Times New Roman"/>
          <w:color w:val="000000"/>
          <w:sz w:val="28"/>
          <w:lang w:eastAsia="ru-RU"/>
        </w:rPr>
        <w:t>Стимулируя тонкую моторику и активизируем</w:t>
      </w:r>
      <w:proofErr w:type="gramEnd"/>
      <w:r w:rsidRPr="000E36CB">
        <w:rPr>
          <w:rFonts w:ascii="Times New Roman" w:eastAsia="Times New Roman" w:hAnsi="Times New Roman" w:cs="Times New Roman"/>
          <w:color w:val="000000"/>
          <w:sz w:val="28"/>
          <w:lang w:eastAsia="ru-RU"/>
        </w:rPr>
        <w:t xml:space="preserve"> и соединение зоны, отвечающие за речь.</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В правом полушарии мозга у нас возникают различные образы предметов и явлений. А в левом они вербализируются, то есть находят словесное выражение. Происходит этот процесс благодаря «мостику» между правым и левым полушариями. Чем крепче этот «мостик», тем быстрее и чаще по нему идут нервные импульсы, становятся активнее мыслительные процессы, точнее внимание, выше способности. Если вы хотите, чтобы ваш ребенок хорошо разговаривал, быстро и легко учился, ловко выполнял любую, самую тонкую работу, с раннего возраста начинайте развивать его руки: пальцы и кисти.</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Для определения уровня развития речи логопедами давно разработан такой метод: ребенка просят показать один пальчик, два пальчика, три пальчика. Если движения напряженные, пальчики сгибаются и разгибаются только вместе и не могут двигаться отдельно друг от друга, то это дети с проблемами в развитии речи. А это значит, что необходимо как можно больше заниматься с детьми пальчиковыми играми.</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Упражнения для кистей рук, статические и динамические упражнения для пальцев, способствующие развитию пальчиковой моторики, речи, внимания, памяти, пространственного восприятия, воображения.</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4"/>
          <w:szCs w:val="24"/>
          <w:lang w:eastAsia="ru-RU"/>
        </w:rPr>
        <w:t> </w:t>
      </w:r>
    </w:p>
    <w:p w:rsidR="000E36CB" w:rsidRPr="000E36CB" w:rsidRDefault="000E36CB" w:rsidP="000E36CB">
      <w:pPr>
        <w:spacing w:after="0" w:line="270" w:lineRule="atLeast"/>
        <w:jc w:val="center"/>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 xml:space="preserve"> Когда начинать заниматься</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В развитии ребенка существуют периоды, когда он наиболее обучаем. Для развития речи этот период – возраст от полутора лет до трех лет. Именно тогда ребенок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Закономерно, что лишь к трем годам жизни движения пальцев ребенка становятся похожи на движения пальцев рук взрослого человека.</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Работу по тренировке пальцев рук можно начинать с детьми в возрасте от трех месяцев. Гимнастика с такими малышами носит характер легкого тактильного общения. С помощью простых поглаживаний ладоней и пальчиков, подтягиваний за сомкнутые вокруг пальца родителя кулачки ребенок осваивает окружающий мир и себя, получает </w:t>
      </w:r>
      <w:proofErr w:type="spellStart"/>
      <w:r w:rsidRPr="000E36CB">
        <w:rPr>
          <w:rFonts w:ascii="Times New Roman" w:eastAsia="Times New Roman" w:hAnsi="Times New Roman" w:cs="Times New Roman"/>
          <w:color w:val="000000"/>
          <w:sz w:val="28"/>
          <w:lang w:eastAsia="ru-RU"/>
        </w:rPr>
        <w:t>психоэмоциональную</w:t>
      </w:r>
      <w:proofErr w:type="spellEnd"/>
      <w:r w:rsidRPr="000E36CB">
        <w:rPr>
          <w:rFonts w:ascii="Times New Roman" w:eastAsia="Times New Roman" w:hAnsi="Times New Roman" w:cs="Times New Roman"/>
          <w:color w:val="000000"/>
          <w:sz w:val="28"/>
          <w:lang w:eastAsia="ru-RU"/>
        </w:rPr>
        <w:t xml:space="preserve"> поддержку.</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lastRenderedPageBreak/>
        <w:t xml:space="preserve">         В возрасте 6-7 месяцев нужно проводить систематические тренировки: сюда входит массаж кисти рук и каждого пальчика, каждой его фаланги. Проводится </w:t>
      </w:r>
      <w:proofErr w:type="gramStart"/>
      <w:r w:rsidRPr="000E36CB">
        <w:rPr>
          <w:rFonts w:ascii="Times New Roman" w:eastAsia="Times New Roman" w:hAnsi="Times New Roman" w:cs="Times New Roman"/>
          <w:color w:val="000000"/>
          <w:sz w:val="28"/>
          <w:lang w:eastAsia="ru-RU"/>
        </w:rPr>
        <w:t>разминание</w:t>
      </w:r>
      <w:proofErr w:type="gramEnd"/>
      <w:r w:rsidRPr="000E36CB">
        <w:rPr>
          <w:rFonts w:ascii="Times New Roman" w:eastAsia="Times New Roman" w:hAnsi="Times New Roman" w:cs="Times New Roman"/>
          <w:color w:val="000000"/>
          <w:sz w:val="28"/>
          <w:lang w:eastAsia="ru-RU"/>
        </w:rPr>
        <w:t xml:space="preserve"> и поглаживание ежедневно в течение 2-3 минут.</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Так, малышам можно давать катать пальчиками деревянные шарики различного диаметра. Нужно вовлекать в движение все пальчики. Для этого упражнения можно использовать шарики из пластилина, бусы. Можно заниматься конструированием из кубиков, собирать различные пирамидки.</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proofErr w:type="gramStart"/>
      <w:r w:rsidRPr="000E36CB">
        <w:rPr>
          <w:rFonts w:ascii="Times New Roman" w:eastAsia="Times New Roman" w:hAnsi="Times New Roman" w:cs="Times New Roman"/>
          <w:color w:val="000000"/>
          <w:sz w:val="28"/>
          <w:lang w:eastAsia="ru-RU"/>
        </w:rPr>
        <w:t>Начиная с полутора лет активно используйте</w:t>
      </w:r>
      <w:proofErr w:type="gramEnd"/>
      <w:r w:rsidRPr="000E36CB">
        <w:rPr>
          <w:rFonts w:ascii="Times New Roman" w:eastAsia="Times New Roman" w:hAnsi="Times New Roman" w:cs="Times New Roman"/>
          <w:color w:val="000000"/>
          <w:sz w:val="28"/>
          <w:lang w:eastAsia="ru-RU"/>
        </w:rPr>
        <w:t xml:space="preserve"> более сложные пальчиковые народные игры – </w:t>
      </w:r>
      <w:proofErr w:type="spellStart"/>
      <w:r w:rsidRPr="000E36CB">
        <w:rPr>
          <w:rFonts w:ascii="Times New Roman" w:eastAsia="Times New Roman" w:hAnsi="Times New Roman" w:cs="Times New Roman"/>
          <w:color w:val="000000"/>
          <w:sz w:val="28"/>
          <w:lang w:eastAsia="ru-RU"/>
        </w:rPr>
        <w:t>потешки</w:t>
      </w:r>
      <w:proofErr w:type="spellEnd"/>
      <w:r w:rsidRPr="000E36CB">
        <w:rPr>
          <w:rFonts w:ascii="Times New Roman" w:eastAsia="Times New Roman" w:hAnsi="Times New Roman" w:cs="Times New Roman"/>
          <w:color w:val="000000"/>
          <w:sz w:val="28"/>
          <w:lang w:eastAsia="ru-RU"/>
        </w:rPr>
        <w:t xml:space="preserve">, игры с пальчиковыми зверушками, пальчиковый счет – задания, специально направленные на развитие тонких движений пальцев. Играйте в различные шнуровки, учитесь расстегивать и застегивать пуговицы, перематывать нитки из одного клубка в другой, собирайте крупные </w:t>
      </w:r>
      <w:proofErr w:type="spellStart"/>
      <w:r w:rsidRPr="000E36CB">
        <w:rPr>
          <w:rFonts w:ascii="Times New Roman" w:eastAsia="Times New Roman" w:hAnsi="Times New Roman" w:cs="Times New Roman"/>
          <w:color w:val="000000"/>
          <w:sz w:val="28"/>
          <w:lang w:eastAsia="ru-RU"/>
        </w:rPr>
        <w:t>пазлы</w:t>
      </w:r>
      <w:proofErr w:type="spellEnd"/>
      <w:r w:rsidRPr="000E36CB">
        <w:rPr>
          <w:rFonts w:ascii="Times New Roman" w:eastAsia="Times New Roman" w:hAnsi="Times New Roman" w:cs="Times New Roman"/>
          <w:color w:val="000000"/>
          <w:sz w:val="28"/>
          <w:lang w:eastAsia="ru-RU"/>
        </w:rPr>
        <w:t>.</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Можно вкладывать между плотно прижатыми друг к другу ладошками ребенка шестигранный карандаш, чтобы малыш катал его вверх и вниз. Полезно сжимать в руке два предмета и перекатывать </w:t>
      </w:r>
      <w:proofErr w:type="gramStart"/>
      <w:r w:rsidRPr="000E36CB">
        <w:rPr>
          <w:rFonts w:ascii="Times New Roman" w:eastAsia="Times New Roman" w:hAnsi="Times New Roman" w:cs="Times New Roman"/>
          <w:color w:val="000000"/>
          <w:sz w:val="28"/>
          <w:lang w:eastAsia="ru-RU"/>
        </w:rPr>
        <w:t>из</w:t>
      </w:r>
      <w:proofErr w:type="gramEnd"/>
      <w:r w:rsidRPr="000E36CB">
        <w:rPr>
          <w:rFonts w:ascii="Times New Roman" w:eastAsia="Times New Roman" w:hAnsi="Times New Roman" w:cs="Times New Roman"/>
          <w:color w:val="000000"/>
          <w:sz w:val="28"/>
          <w:lang w:eastAsia="ru-RU"/>
        </w:rPr>
        <w:t xml:space="preserve"> </w:t>
      </w:r>
      <w:proofErr w:type="gramStart"/>
      <w:r w:rsidRPr="000E36CB">
        <w:rPr>
          <w:rFonts w:ascii="Times New Roman" w:eastAsia="Times New Roman" w:hAnsi="Times New Roman" w:cs="Times New Roman"/>
          <w:color w:val="000000"/>
          <w:sz w:val="28"/>
          <w:lang w:eastAsia="ru-RU"/>
        </w:rPr>
        <w:t>без</w:t>
      </w:r>
      <w:proofErr w:type="gramEnd"/>
      <w:r w:rsidRPr="000E36CB">
        <w:rPr>
          <w:rFonts w:ascii="Times New Roman" w:eastAsia="Times New Roman" w:hAnsi="Times New Roman" w:cs="Times New Roman"/>
          <w:color w:val="000000"/>
          <w:sz w:val="28"/>
          <w:lang w:eastAsia="ru-RU"/>
        </w:rPr>
        <w:t xml:space="preserve"> помощи другой руки.</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С трех до шести лет совершенствуйте технику уже освоенных пальчиковых игр, начинайте работать с пальчиковыми рассказами. Помимо этого практикуйте игры с мозаикой, нанизывание бус, бисера, шнуровку, выкладывайте узоры из круп.  В три года ребенок должен уже показывать три пальчика отдельно друг от друга. К четырем с половиной годам он должен уметь правильно зашнуровывать и завязывать шнурки, развязывать узелки. Уверенно держать карандаш и заштриховывать картинку, не выходя за контур.</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В шесть лет ребенок должен уметь правильно называть пальцы в прямой и обратной последовательности, вразнобой, с прикосновением, с показом у себя и у других, с закрытыми глазами, хорошо владеть карандашом, раскрашивать, варьируя силу нажима, соединять точки точными линиями, вырезать по контуру и лепить. В этом возрасте можно познакомить ребенка с </w:t>
      </w:r>
      <w:proofErr w:type="spellStart"/>
      <w:r w:rsidRPr="000E36CB">
        <w:rPr>
          <w:rFonts w:ascii="Times New Roman" w:eastAsia="Times New Roman" w:hAnsi="Times New Roman" w:cs="Times New Roman"/>
          <w:color w:val="000000"/>
          <w:sz w:val="28"/>
          <w:lang w:eastAsia="ru-RU"/>
        </w:rPr>
        <w:t>бисероплетением</w:t>
      </w:r>
      <w:proofErr w:type="spellEnd"/>
      <w:r w:rsidRPr="000E36CB">
        <w:rPr>
          <w:rFonts w:ascii="Times New Roman" w:eastAsia="Times New Roman" w:hAnsi="Times New Roman" w:cs="Times New Roman"/>
          <w:color w:val="000000"/>
          <w:sz w:val="28"/>
          <w:lang w:eastAsia="ru-RU"/>
        </w:rPr>
        <w:t>.  Каждый пальчик ребенка к школе должен быть «самостоятельным» и ловким.</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С шести до восьми лет активно играйте в пальчиковые рассказы с помощью техники пальчиковых предметов. Устраивайте «театр пальчиков» и «кукольный театр» - в этих домашних приобретают хорошую подвижность, гибкость и кругозор. Застенчивые дети становятся увереннее. Позволяйте ребенку импровизировать, пусть он проявляет свою творческую фантазию.</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У старших дошкольников комплекс упражнения гимнастики для пальцев проводят ежедневно в течени</w:t>
      </w:r>
      <w:proofErr w:type="gramStart"/>
      <w:r w:rsidRPr="000E36CB">
        <w:rPr>
          <w:rFonts w:ascii="Times New Roman" w:eastAsia="Times New Roman" w:hAnsi="Times New Roman" w:cs="Times New Roman"/>
          <w:color w:val="000000"/>
          <w:sz w:val="28"/>
          <w:lang w:eastAsia="ru-RU"/>
        </w:rPr>
        <w:t>и</w:t>
      </w:r>
      <w:proofErr w:type="gramEnd"/>
      <w:r w:rsidRPr="000E36CB">
        <w:rPr>
          <w:rFonts w:ascii="Times New Roman" w:eastAsia="Times New Roman" w:hAnsi="Times New Roman" w:cs="Times New Roman"/>
          <w:color w:val="000000"/>
          <w:sz w:val="28"/>
          <w:lang w:eastAsia="ru-RU"/>
        </w:rPr>
        <w:t xml:space="preserve"> 6-8 минут. Он включает в себя 6-8 упражнений, выполняемых в такой последовательности: кончик пальцев, кисти, предплечье, плечо. По мере привыкания к комплексу в него </w:t>
      </w:r>
      <w:r w:rsidRPr="000E36CB">
        <w:rPr>
          <w:rFonts w:ascii="Times New Roman" w:eastAsia="Times New Roman" w:hAnsi="Times New Roman" w:cs="Times New Roman"/>
          <w:color w:val="000000"/>
          <w:sz w:val="28"/>
          <w:lang w:eastAsia="ru-RU"/>
        </w:rPr>
        <w:lastRenderedPageBreak/>
        <w:t>включаются новые упражнения или усложняются условия выполнения уже разученных ранее упражнений.</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Итак, наибольшее воздействие </w:t>
      </w:r>
      <w:proofErr w:type="spellStart"/>
      <w:r w:rsidRPr="000E36CB">
        <w:rPr>
          <w:rFonts w:ascii="Times New Roman" w:eastAsia="Times New Roman" w:hAnsi="Times New Roman" w:cs="Times New Roman"/>
          <w:color w:val="000000"/>
          <w:sz w:val="28"/>
          <w:lang w:eastAsia="ru-RU"/>
        </w:rPr>
        <w:t>импульсации</w:t>
      </w:r>
      <w:proofErr w:type="spellEnd"/>
      <w:r w:rsidRPr="000E36CB">
        <w:rPr>
          <w:rFonts w:ascii="Times New Roman" w:eastAsia="Times New Roman" w:hAnsi="Times New Roman" w:cs="Times New Roman"/>
          <w:color w:val="000000"/>
          <w:sz w:val="28"/>
          <w:lang w:eastAsia="ru-RU"/>
        </w:rPr>
        <w:t xml:space="preserve"> от мышц рук на развитие коры головного мозга происходит только в детском возрасте, пока идет формирование моторной области. Поэтому работа по развитию мелкой моторики пальцев рук в дошкольном возрасте имеет особое значение.</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Развивая мелкую моторику рук ребенка, педагоги решают сразу несколько задач:</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 стимуляция развития речи у детей раннего возраста;</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 помощь детям с задержкой в развитии речи;</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 подготовка руки к письму у старших дошкольников;</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 тренировка внимания, пространственного мышления;</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 воспитание эмоциональной выразительности.</w:t>
      </w:r>
    </w:p>
    <w:p w:rsidR="004D01C3" w:rsidRDefault="004D01C3" w:rsidP="000E36CB">
      <w:pPr>
        <w:spacing w:after="0" w:line="270" w:lineRule="atLeast"/>
        <w:jc w:val="center"/>
        <w:rPr>
          <w:rFonts w:ascii="Times New Roman" w:eastAsia="Times New Roman" w:hAnsi="Times New Roman" w:cs="Times New Roman"/>
          <w:b/>
          <w:bCs/>
          <w:color w:val="000000"/>
          <w:sz w:val="28"/>
          <w:lang w:eastAsia="ru-RU"/>
        </w:rPr>
      </w:pPr>
    </w:p>
    <w:p w:rsidR="000E36CB" w:rsidRPr="000E36CB" w:rsidRDefault="000E36CB" w:rsidP="000E36CB">
      <w:pPr>
        <w:spacing w:after="0" w:line="270" w:lineRule="atLeast"/>
        <w:jc w:val="center"/>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 xml:space="preserve"> Педагогические условия проведения  пальчиковых игр как средства развития речи детей</w:t>
      </w:r>
    </w:p>
    <w:p w:rsidR="000E36CB" w:rsidRPr="000E36CB" w:rsidRDefault="000E36CB" w:rsidP="000E36CB">
      <w:pPr>
        <w:spacing w:after="0" w:line="270" w:lineRule="atLeast"/>
        <w:jc w:val="center"/>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 xml:space="preserve"> Принцип подбора игр</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Стандартный набор занятий по развитию тонкой моторики (плетение, конструкторы, мозаика, лепка и т.д.) использует в основном движения сжимания, изредка – растяжения и почти никогда – расслабления. К тому же в эти занятия включена обычно только социальная зона руки – большой, указательный, средний пальцы, смежная с ними часть ладони и соответствующие им двигательное поле – зона, несущая основную нагрузку в быту и в общении. Безымянный палец и мизинец остаются пассивными. Эффективность таких занятий не слишком велика. Для получения максимального «коэффициента полезного действия» игры с пальцами рук и занятия должны быть составлены таким образом, чтобы:</w:t>
      </w:r>
    </w:p>
    <w:p w:rsidR="000E36CB" w:rsidRPr="000E36CB" w:rsidRDefault="000E36CB" w:rsidP="000E36CB">
      <w:pPr>
        <w:numPr>
          <w:ilvl w:val="0"/>
          <w:numId w:val="1"/>
        </w:numPr>
        <w:spacing w:after="0" w:line="360" w:lineRule="atLeast"/>
        <w:ind w:left="1428"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сочетались сжатие, расслабление, растяжение пальцев;</w:t>
      </w:r>
    </w:p>
    <w:p w:rsidR="000E36CB" w:rsidRPr="000E36CB" w:rsidRDefault="000E36CB" w:rsidP="000E36CB">
      <w:pPr>
        <w:numPr>
          <w:ilvl w:val="0"/>
          <w:numId w:val="1"/>
        </w:numPr>
        <w:spacing w:after="0" w:line="360" w:lineRule="atLeast"/>
        <w:ind w:left="1428"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использовались изолированные движения каждого из них.</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Игра может быть построена на тренировке только одной из трёх двигательных составляющих (лучше второй и третьей), однако движения пальцев в любом случае должны быть изолированными.</w:t>
      </w:r>
    </w:p>
    <w:p w:rsidR="004D01C3" w:rsidRDefault="004D01C3" w:rsidP="000E36CB">
      <w:pPr>
        <w:spacing w:after="0" w:line="270" w:lineRule="atLeast"/>
        <w:ind w:right="708" w:firstLine="708"/>
        <w:jc w:val="both"/>
        <w:rPr>
          <w:rFonts w:ascii="Times New Roman" w:eastAsia="Times New Roman" w:hAnsi="Times New Roman" w:cs="Times New Roman"/>
          <w:color w:val="000000"/>
          <w:sz w:val="28"/>
          <w:lang w:eastAsia="ru-RU"/>
        </w:rPr>
      </w:pPr>
    </w:p>
    <w:p w:rsidR="004D01C3" w:rsidRDefault="004D01C3" w:rsidP="000E36CB">
      <w:pPr>
        <w:spacing w:after="0" w:line="270" w:lineRule="atLeast"/>
        <w:ind w:right="708" w:firstLine="708"/>
        <w:jc w:val="both"/>
        <w:rPr>
          <w:rFonts w:ascii="Times New Roman" w:eastAsia="Times New Roman" w:hAnsi="Times New Roman" w:cs="Times New Roman"/>
          <w:color w:val="000000"/>
          <w:sz w:val="28"/>
          <w:lang w:eastAsia="ru-RU"/>
        </w:rPr>
      </w:pPr>
    </w:p>
    <w:p w:rsidR="000E36CB" w:rsidRPr="000E36CB" w:rsidRDefault="004D01C3" w:rsidP="000E36CB">
      <w:pPr>
        <w:spacing w:after="0" w:line="270" w:lineRule="atLeast"/>
        <w:ind w:right="708"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На мой</w:t>
      </w:r>
      <w:r w:rsidR="000E36CB" w:rsidRPr="000E36CB">
        <w:rPr>
          <w:rFonts w:ascii="Times New Roman" w:eastAsia="Times New Roman" w:hAnsi="Times New Roman" w:cs="Times New Roman"/>
          <w:color w:val="000000"/>
          <w:sz w:val="28"/>
          <w:lang w:eastAsia="ru-RU"/>
        </w:rPr>
        <w:t xml:space="preserve"> взгляд, наибольший интерес представляют игры:</w:t>
      </w:r>
    </w:p>
    <w:p w:rsidR="000E36CB" w:rsidRPr="000E36CB" w:rsidRDefault="000E36CB" w:rsidP="000E36CB">
      <w:pPr>
        <w:numPr>
          <w:ilvl w:val="0"/>
          <w:numId w:val="2"/>
        </w:numPr>
        <w:spacing w:after="0" w:line="360" w:lineRule="atLeast"/>
        <w:ind w:left="1494"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на расслабление;</w:t>
      </w:r>
    </w:p>
    <w:p w:rsidR="000E36CB" w:rsidRPr="000E36CB" w:rsidRDefault="000E36CB" w:rsidP="000E36CB">
      <w:pPr>
        <w:numPr>
          <w:ilvl w:val="0"/>
          <w:numId w:val="2"/>
        </w:numPr>
        <w:spacing w:after="0" w:line="360" w:lineRule="atLeast"/>
        <w:ind w:left="0" w:firstLine="1134"/>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w:t>
      </w:r>
      <w:proofErr w:type="gramStart"/>
      <w:r w:rsidRPr="000E36CB">
        <w:rPr>
          <w:rFonts w:ascii="Times New Roman" w:eastAsia="Times New Roman" w:hAnsi="Times New Roman" w:cs="Times New Roman"/>
          <w:color w:val="000000"/>
          <w:sz w:val="28"/>
          <w:lang w:eastAsia="ru-RU"/>
        </w:rPr>
        <w:t>в которых активную роль играют безымянные пальцы и мизинцы;</w:t>
      </w:r>
      <w:proofErr w:type="gramEnd"/>
    </w:p>
    <w:p w:rsidR="000E36CB" w:rsidRPr="000E36CB" w:rsidRDefault="000E36CB" w:rsidP="000E36CB">
      <w:pPr>
        <w:numPr>
          <w:ilvl w:val="0"/>
          <w:numId w:val="2"/>
        </w:numPr>
        <w:spacing w:after="0" w:line="360" w:lineRule="atLeast"/>
        <w:ind w:left="142" w:firstLine="992"/>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на разнотипные движения рук (пальцы одной руки делают одно, другой руки – другое).</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Таким образом, приведём перечень некоторых игр (для игр со словами даны первые строчки текста, для игр без слов – краткое описание движений; помимо народных игр включены и авторские, имеющие широкое распространение).</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lastRenderedPageBreak/>
        <w:t>Сорока-ворона кашу варила…</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 гости к пальчику большому приходили прямо к дому…</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Идёт коза рогатая, идёт коза </w:t>
      </w:r>
      <w:proofErr w:type="spellStart"/>
      <w:r w:rsidRPr="000E36CB">
        <w:rPr>
          <w:rFonts w:ascii="Times New Roman" w:eastAsia="Times New Roman" w:hAnsi="Times New Roman" w:cs="Times New Roman"/>
          <w:color w:val="000000"/>
          <w:sz w:val="28"/>
          <w:lang w:eastAsia="ru-RU"/>
        </w:rPr>
        <w:t>бодатая</w:t>
      </w:r>
      <w:proofErr w:type="spellEnd"/>
      <w:r w:rsidRPr="000E36CB">
        <w:rPr>
          <w:rFonts w:ascii="Times New Roman" w:eastAsia="Times New Roman" w:hAnsi="Times New Roman" w:cs="Times New Roman"/>
          <w:color w:val="000000"/>
          <w:sz w:val="28"/>
          <w:lang w:eastAsia="ru-RU"/>
        </w:rPr>
        <w:t>…</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Этот пальчик – дедушка, этот пальчик – бабушка…</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Мальчик-пальчик, где ты был? С этим братцем в лес ходил…</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Мы капусту рубим-рубим, мы капусту трём-трём…</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Этот пальчик в лес пошёл, этот пальчик гриб нашёл…</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Утро настало, солнышко встало. Эй, братец Федя, разбуди соседей!..</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Засиделись в избушке братцы. Захотел меньшой прогуляться…</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«Мама, мама!» - «Что, что, что?» - «Гости едут!» - «Ну и что?..»</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Стала Маша гостей созывать: «И Иван приди, и Степан приди»…</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У бабы Фроси пять внучат. Все каши просят, все криком кричат…</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«Тук-тук!» - «Кто там?» - «Два солдата пришли переночевать!..»</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У Маланьи у старушки жили в маленькой избушке семь сыновей…</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Я по лавочке иду, </w:t>
      </w:r>
      <w:proofErr w:type="spellStart"/>
      <w:r w:rsidRPr="000E36CB">
        <w:rPr>
          <w:rFonts w:ascii="Times New Roman" w:eastAsia="Times New Roman" w:hAnsi="Times New Roman" w:cs="Times New Roman"/>
          <w:color w:val="000000"/>
          <w:sz w:val="28"/>
          <w:lang w:eastAsia="ru-RU"/>
        </w:rPr>
        <w:t>перстенёчек</w:t>
      </w:r>
      <w:proofErr w:type="spellEnd"/>
      <w:r w:rsidRPr="000E36CB">
        <w:rPr>
          <w:rFonts w:ascii="Times New Roman" w:eastAsia="Times New Roman" w:hAnsi="Times New Roman" w:cs="Times New Roman"/>
          <w:color w:val="000000"/>
          <w:sz w:val="28"/>
          <w:lang w:eastAsia="ru-RU"/>
        </w:rPr>
        <w:t xml:space="preserve"> хороню в матушкин теремок…                                                                                                                  </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Вышел козёл из новых сеней. Наставил рожок: «Дай пирожок!..»</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Маша-хозяйка сметлива была, всем в избе работу нынче задала…</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Бабушка кисель варила на </w:t>
      </w:r>
      <w:proofErr w:type="spellStart"/>
      <w:r w:rsidRPr="000E36CB">
        <w:rPr>
          <w:rFonts w:ascii="Times New Roman" w:eastAsia="Times New Roman" w:hAnsi="Times New Roman" w:cs="Times New Roman"/>
          <w:color w:val="000000"/>
          <w:sz w:val="28"/>
          <w:lang w:eastAsia="ru-RU"/>
        </w:rPr>
        <w:t>горушечке</w:t>
      </w:r>
      <w:proofErr w:type="spellEnd"/>
      <w:r w:rsidRPr="000E36CB">
        <w:rPr>
          <w:rFonts w:ascii="Times New Roman" w:eastAsia="Times New Roman" w:hAnsi="Times New Roman" w:cs="Times New Roman"/>
          <w:color w:val="000000"/>
          <w:sz w:val="28"/>
          <w:lang w:eastAsia="ru-RU"/>
        </w:rPr>
        <w:t xml:space="preserve">, в </w:t>
      </w:r>
      <w:proofErr w:type="spellStart"/>
      <w:r w:rsidRPr="000E36CB">
        <w:rPr>
          <w:rFonts w:ascii="Times New Roman" w:eastAsia="Times New Roman" w:hAnsi="Times New Roman" w:cs="Times New Roman"/>
          <w:color w:val="000000"/>
          <w:sz w:val="28"/>
          <w:lang w:eastAsia="ru-RU"/>
        </w:rPr>
        <w:t>черепушечке</w:t>
      </w:r>
      <w:proofErr w:type="spellEnd"/>
      <w:r w:rsidRPr="000E36CB">
        <w:rPr>
          <w:rFonts w:ascii="Times New Roman" w:eastAsia="Times New Roman" w:hAnsi="Times New Roman" w:cs="Times New Roman"/>
          <w:color w:val="000000"/>
          <w:sz w:val="28"/>
          <w:lang w:eastAsia="ru-RU"/>
        </w:rPr>
        <w:t>…</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«Чья копна на моей копне?» - «Моя!» - «Скинь долой, поезжай домой!..»</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 баньку впустишь?» - «Водички нет!..»</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Сунь-ка пальчик – выскочит зайчик! (Она же  - «</w:t>
      </w:r>
      <w:proofErr w:type="spellStart"/>
      <w:r w:rsidRPr="000E36CB">
        <w:rPr>
          <w:rFonts w:ascii="Times New Roman" w:eastAsia="Times New Roman" w:hAnsi="Times New Roman" w:cs="Times New Roman"/>
          <w:color w:val="000000"/>
          <w:sz w:val="28"/>
          <w:lang w:eastAsia="ru-RU"/>
        </w:rPr>
        <w:t>Колодчик</w:t>
      </w:r>
      <w:proofErr w:type="spellEnd"/>
      <w:r w:rsidRPr="000E36CB">
        <w:rPr>
          <w:rFonts w:ascii="Times New Roman" w:eastAsia="Times New Roman" w:hAnsi="Times New Roman" w:cs="Times New Roman"/>
          <w:color w:val="000000"/>
          <w:sz w:val="28"/>
          <w:lang w:eastAsia="ru-RU"/>
        </w:rPr>
        <w:t>».)</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«Моя пашет!» - «И моя пашет!» - «Моя сеет!» - «И моя сеет!..»</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На двери висит замок. Кто его открыть бы смог?..</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Мы делили апельсин. Много нас, а он один…</w:t>
      </w:r>
    </w:p>
    <w:p w:rsidR="000E36CB" w:rsidRPr="000E36CB" w:rsidRDefault="000E36CB" w:rsidP="000E36CB">
      <w:pPr>
        <w:numPr>
          <w:ilvl w:val="0"/>
          <w:numId w:val="3"/>
        </w:numPr>
        <w:spacing w:after="0" w:line="360" w:lineRule="atLeast"/>
        <w:ind w:left="426"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Две сороконожки бежали по дорожке…</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Прижми большак</w:t>
      </w:r>
      <w:r w:rsidRPr="000E36CB">
        <w:rPr>
          <w:rFonts w:ascii="Times New Roman" w:eastAsia="Times New Roman" w:hAnsi="Times New Roman" w:cs="Times New Roman"/>
          <w:color w:val="000000"/>
          <w:sz w:val="28"/>
          <w:lang w:eastAsia="ru-RU"/>
        </w:rPr>
        <w:t>. Правые руки двоих играющих сцепляются. Большой палец каждого старается прижать сверху тот же палец соперника.</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Паучок. </w:t>
      </w:r>
      <w:r w:rsidRPr="000E36CB">
        <w:rPr>
          <w:rFonts w:ascii="Times New Roman" w:eastAsia="Times New Roman" w:hAnsi="Times New Roman" w:cs="Times New Roman"/>
          <w:color w:val="000000"/>
          <w:sz w:val="28"/>
          <w:lang w:eastAsia="ru-RU"/>
        </w:rPr>
        <w:t xml:space="preserve">Указательный палец левой руки смыкается с большим пальцем правой руки, указательный палец правой руки – с большим пальцем левой руки. Нижняя пара пальцев размыкается, затем смыкается над </w:t>
      </w:r>
      <w:proofErr w:type="gramStart"/>
      <w:r w:rsidRPr="000E36CB">
        <w:rPr>
          <w:rFonts w:ascii="Times New Roman" w:eastAsia="Times New Roman" w:hAnsi="Times New Roman" w:cs="Times New Roman"/>
          <w:color w:val="000000"/>
          <w:sz w:val="28"/>
          <w:lang w:eastAsia="ru-RU"/>
        </w:rPr>
        <w:t>верхней</w:t>
      </w:r>
      <w:proofErr w:type="gramEnd"/>
      <w:r w:rsidRPr="000E36CB">
        <w:rPr>
          <w:rFonts w:ascii="Times New Roman" w:eastAsia="Times New Roman" w:hAnsi="Times New Roman" w:cs="Times New Roman"/>
          <w:color w:val="000000"/>
          <w:sz w:val="28"/>
          <w:lang w:eastAsia="ru-RU"/>
        </w:rPr>
        <w:t>. Затем те же движения в паре с большим пальцем поочерёдно проделывают остальные пальцы.</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Моторчик.</w:t>
      </w:r>
      <w:r w:rsidRPr="000E36CB">
        <w:rPr>
          <w:rFonts w:ascii="Times New Roman" w:eastAsia="Times New Roman" w:hAnsi="Times New Roman" w:cs="Times New Roman"/>
          <w:color w:val="000000"/>
          <w:sz w:val="28"/>
          <w:lang w:eastAsia="ru-RU"/>
        </w:rPr>
        <w:t> Руки сцеплены в замок, большие пальцы крутятся вокруг друг друга, всё быстрее и быстрее, не задевая ладонь.</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proofErr w:type="spellStart"/>
      <w:r w:rsidRPr="000E36CB">
        <w:rPr>
          <w:rFonts w:ascii="Times New Roman" w:eastAsia="Times New Roman" w:hAnsi="Times New Roman" w:cs="Times New Roman"/>
          <w:i/>
          <w:iCs/>
          <w:color w:val="000000"/>
          <w:sz w:val="28"/>
          <w:lang w:eastAsia="ru-RU"/>
        </w:rPr>
        <w:t>Перетяжечки</w:t>
      </w:r>
      <w:proofErr w:type="spellEnd"/>
      <w:r w:rsidRPr="000E36CB">
        <w:rPr>
          <w:rFonts w:ascii="Times New Roman" w:eastAsia="Times New Roman" w:hAnsi="Times New Roman" w:cs="Times New Roman"/>
          <w:color w:val="000000"/>
          <w:sz w:val="28"/>
          <w:lang w:eastAsia="ru-RU"/>
        </w:rPr>
        <w:t>. Двое играющих сцепляются тремя или двумя пальцами рук; каждый старается перетянуть соперника.</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Камень, ножницы, бумага.</w:t>
      </w:r>
      <w:r w:rsidRPr="000E36CB">
        <w:rPr>
          <w:rFonts w:ascii="Times New Roman" w:eastAsia="Times New Roman" w:hAnsi="Times New Roman" w:cs="Times New Roman"/>
          <w:color w:val="000000"/>
          <w:sz w:val="28"/>
          <w:lang w:eastAsia="ru-RU"/>
        </w:rPr>
        <w:t xml:space="preserve"> Два игрока одновременно выбрасывают вперёд руки, сложенные в одной из трёх позиций: кулак – камень, ладонь </w:t>
      </w:r>
      <w:r w:rsidRPr="000E36CB">
        <w:rPr>
          <w:rFonts w:ascii="Times New Roman" w:eastAsia="Times New Roman" w:hAnsi="Times New Roman" w:cs="Times New Roman"/>
          <w:color w:val="000000"/>
          <w:sz w:val="28"/>
          <w:lang w:eastAsia="ru-RU"/>
        </w:rPr>
        <w:lastRenderedPageBreak/>
        <w:t>– бумага, разведённый указательный и средний – ножницы. Камень сильнее ножниц, бумага сильнее камня, ножницы сильнее бумаги.</w:t>
      </w:r>
    </w:p>
    <w:p w:rsidR="000E36CB" w:rsidRPr="000E36CB" w:rsidRDefault="000E36CB" w:rsidP="000E36CB">
      <w:pPr>
        <w:numPr>
          <w:ilvl w:val="0"/>
          <w:numId w:val="3"/>
        </w:numPr>
        <w:spacing w:after="0" w:line="360" w:lineRule="atLeast"/>
        <w:ind w:left="426"/>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Колечки.</w:t>
      </w:r>
      <w:r w:rsidRPr="000E36CB">
        <w:rPr>
          <w:rFonts w:ascii="Times New Roman" w:eastAsia="Times New Roman" w:hAnsi="Times New Roman" w:cs="Times New Roman"/>
          <w:color w:val="000000"/>
          <w:sz w:val="28"/>
          <w:lang w:eastAsia="ru-RU"/>
        </w:rPr>
        <w:t> Сомкнутые большой и средний палец правой руки – большое кольцо, сомкнутые мизинец и большой левый пальцы – малое. Пальцы обеих рук одновременно начинают движения, поочерёдно смыкаясь с большими пальцами так, чтобы на правой руке получилось малое кольцо, а на левой руке – большое.</w:t>
      </w:r>
    </w:p>
    <w:p w:rsidR="000E36CB" w:rsidRPr="000E36CB" w:rsidRDefault="000E36CB" w:rsidP="000E36CB">
      <w:pPr>
        <w:spacing w:after="0" w:line="270" w:lineRule="atLeast"/>
        <w:jc w:val="center"/>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 xml:space="preserve"> Как играть в пальчиковые игры</w:t>
      </w:r>
    </w:p>
    <w:p w:rsidR="000E36CB" w:rsidRPr="000E36CB" w:rsidRDefault="004D01C3" w:rsidP="000E36CB">
      <w:pPr>
        <w:spacing w:after="0" w:line="27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На сегодняшний день, я</w:t>
      </w:r>
      <w:r w:rsidR="000E36CB" w:rsidRPr="000E36CB">
        <w:rPr>
          <w:rFonts w:ascii="Times New Roman" w:eastAsia="Times New Roman" w:hAnsi="Times New Roman" w:cs="Times New Roman"/>
          <w:color w:val="000000"/>
          <w:sz w:val="28"/>
          <w:lang w:eastAsia="ru-RU"/>
        </w:rPr>
        <w:t xml:space="preserve"> в своей работе придерживаемся следующих методических рекомендаций к проведению пальчиковых игр.</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Перед игрой мы с детьми обсуждаем её содержание, сразу при этом отрабатывая необходимые жесты, комбинации пальцев, движения. Это не только позволяет подготавливать малышей к правильному выполнению упражнений, но и создаёт необходимый эмоциональный настрой.</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Перед началом упражнений дети разогревают ладони лёгкими поглаживаниями до приятного ощущения тепла.</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Все упражнения выполняются в медленном темпе, от 3 до 5 раз, сначала правой рукой, затем левой, а потом двумя руками вместе.</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Выполняя упражнения вместе с детьми, обязательно нужно демонстрировать собственную увлечённость игрой.</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При выполнении упражнений необходимо вовлекать, по возможности, все пальцы руки.</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Необходимо следить за правильной постановкой кисти руки, точным переключением с одного движения на другое.</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Нужно добиваться, чтобы все упражнения выполнялись детьми легко, без чрезмерного напряжения мышц руки, чтобы они приносили радость.</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Все указания даются спокойным, доброжелательным тоном, чётко, без лишних слов. При необходимости отдельным детям оказывается помощь.</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 идеале: каждое занятие имеет своё название, длиться несколько минут и повторяется в течение дня 2 – 3 раза.</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Выбрав два или три упражнения, постепенно заменяю их новыми. Наиболее понравившиеся игры оставляем в своём репертуаре и возвращаемся к ним по желанию детей.</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lastRenderedPageBreak/>
        <w:t>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w:t>
      </w:r>
    </w:p>
    <w:p w:rsidR="000E36CB" w:rsidRPr="000E36CB" w:rsidRDefault="000E36CB" w:rsidP="000E36CB">
      <w:pPr>
        <w:numPr>
          <w:ilvl w:val="0"/>
          <w:numId w:val="4"/>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Никогда не принуждайте! Попытайтесь разобраться в причинах отказа, если возможно, ликвидируйте их (например, изменив задание) или поменяйте игру.</w:t>
      </w:r>
    </w:p>
    <w:p w:rsidR="004D01C3" w:rsidRDefault="004D01C3" w:rsidP="000E36CB">
      <w:pPr>
        <w:spacing w:after="0" w:line="270" w:lineRule="atLeast"/>
        <w:ind w:firstLine="708"/>
        <w:jc w:val="both"/>
        <w:rPr>
          <w:rFonts w:ascii="Times New Roman" w:eastAsia="Times New Roman" w:hAnsi="Times New Roman" w:cs="Times New Roman"/>
          <w:color w:val="000000"/>
          <w:sz w:val="28"/>
          <w:lang w:eastAsia="ru-RU"/>
        </w:rPr>
      </w:pPr>
    </w:p>
    <w:p w:rsidR="004D01C3" w:rsidRDefault="004D01C3" w:rsidP="000E36CB">
      <w:pPr>
        <w:spacing w:after="0" w:line="270" w:lineRule="atLeast"/>
        <w:jc w:val="center"/>
        <w:rPr>
          <w:rFonts w:ascii="Times New Roman" w:eastAsia="Times New Roman" w:hAnsi="Times New Roman" w:cs="Times New Roman"/>
          <w:b/>
          <w:bCs/>
          <w:color w:val="000000"/>
          <w:sz w:val="28"/>
          <w:lang w:eastAsia="ru-RU"/>
        </w:rPr>
      </w:pPr>
    </w:p>
    <w:p w:rsidR="000E36CB" w:rsidRPr="000E36CB" w:rsidRDefault="001D6441" w:rsidP="001D6441">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000E36CB" w:rsidRPr="000E36CB">
        <w:rPr>
          <w:rFonts w:ascii="Times New Roman" w:eastAsia="Times New Roman" w:hAnsi="Times New Roman" w:cs="Times New Roman"/>
          <w:b/>
          <w:bCs/>
          <w:color w:val="000000"/>
          <w:sz w:val="28"/>
          <w:lang w:eastAsia="ru-RU"/>
        </w:rPr>
        <w:t xml:space="preserve"> Помогать ли пальчикам?</w:t>
      </w:r>
    </w:p>
    <w:p w:rsidR="001D6441" w:rsidRDefault="000E36CB" w:rsidP="000E36CB">
      <w:pPr>
        <w:spacing w:after="0" w:line="270" w:lineRule="atLeast"/>
        <w:jc w:val="both"/>
        <w:rPr>
          <w:rFonts w:ascii="Times New Roman" w:eastAsia="Times New Roman" w:hAnsi="Times New Roman" w:cs="Times New Roman"/>
          <w:color w:val="000000"/>
          <w:sz w:val="28"/>
          <w:lang w:eastAsia="ru-RU"/>
        </w:rPr>
      </w:pPr>
      <w:r w:rsidRPr="000E36CB">
        <w:rPr>
          <w:rFonts w:ascii="Times New Roman" w:eastAsia="Times New Roman" w:hAnsi="Times New Roman" w:cs="Times New Roman"/>
          <w:color w:val="000000"/>
          <w:sz w:val="28"/>
          <w:lang w:eastAsia="ru-RU"/>
        </w:rPr>
        <w:t xml:space="preserve">        </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Это непременно нужно делать, если вы занимаетесь с малышом до двух лет, который сам пока с трудом делает произвольное движение пальцами. Хотя игры для этого возраста очень просты – это разгибание и загибание отдельных пальчиков, с небольшим массажем, с ощупыванием предметов  разной формы и фактуры. Как правило, игры для этого возраста рассчитаны на взаимодействие взрослого с рукой ребенка: поглаживание, пощипывание, сгибание пальчиков и т.д.</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        Для </w:t>
      </w:r>
      <w:proofErr w:type="gramStart"/>
      <w:r w:rsidRPr="000E36CB">
        <w:rPr>
          <w:rFonts w:ascii="Times New Roman" w:eastAsia="Times New Roman" w:hAnsi="Times New Roman" w:cs="Times New Roman"/>
          <w:color w:val="000000"/>
          <w:sz w:val="28"/>
          <w:lang w:eastAsia="ru-RU"/>
        </w:rPr>
        <w:t>более старшего</w:t>
      </w:r>
      <w:proofErr w:type="gramEnd"/>
      <w:r w:rsidRPr="000E36CB">
        <w:rPr>
          <w:rFonts w:ascii="Times New Roman" w:eastAsia="Times New Roman" w:hAnsi="Times New Roman" w:cs="Times New Roman"/>
          <w:color w:val="000000"/>
          <w:sz w:val="28"/>
          <w:lang w:eastAsia="ru-RU"/>
        </w:rPr>
        <w:t xml:space="preserve"> возраста, примерно с двух с половиной – трех лет игры усложняются и подразумевают самостоятельные движения маленькими ручками скопировать трудно, поэтому ваше участие  просто необходимо. Вы должны помочь ребенку сложить руки правильно: сначала покажите на себе, затем придайте нужное положение его кисти и пальчикам. Попросите ребенка попробовать самостоятельно выполнить движение. Если у малыша не получается, то снова сами сложите его руки в правильную позицию. Проделайте это несколько раз, и постепенно малыш научится сам складывать и удерживать пальчики в нужной позиции.</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Помните, главное – не давить на ребенка, не демонстрировать ему его неспособность. Со временем у него все получится.</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Ребенку нужно показывать и простые, и сложные игры. Тем самым вы даете понять ребенку, что вам очень интересно играть в эту забавную игру. Ребенок становится вашим партнером по игре. В простые игры малыш начнет играть, как только освоит движения и ритмику текста. А сложные игры сначала просто запомнит. Потом вы можете заметить, как он пытается самостоятельно сложить пальчики так, как нужно, долго тренируется, и уж только тогда, когда вы этого меньше всего ожидали, складывает пальчики «как положено».</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Расположение взрослого относительно ребенка, зависит от сложности игры и возраста ребенка. Если в игре задействована только одна ручка, то педагог может сидеть (стоять) сбоку от ребенка. Если это более сложная игра, в которой задействованы обе ручки, то можно посадить ребенка к себе на колени или расположить на коврике и посадить ребенка между ног, как в гнездышке. (Дети очень любят так сидеть.)</w:t>
      </w:r>
    </w:p>
    <w:p w:rsidR="000E36CB" w:rsidRPr="000E36CB" w:rsidRDefault="000E36CB" w:rsidP="000E36CB">
      <w:pPr>
        <w:spacing w:after="0" w:line="270" w:lineRule="atLeast"/>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lastRenderedPageBreak/>
        <w:t>         В некоторых играх, для детей от двух с половиной до трех лет нужно садиться за стол друг напротив друга, чтобы ребенок мог наблюдать за движениями рук взрослого и соотносить зрительный образ с мелкими движениями. Можно стоять друг напротив друга.</w:t>
      </w:r>
    </w:p>
    <w:p w:rsidR="000E36CB" w:rsidRPr="000E36CB" w:rsidRDefault="000E36CB" w:rsidP="000E36CB">
      <w:pPr>
        <w:spacing w:after="0" w:line="270" w:lineRule="atLeast"/>
        <w:jc w:val="center"/>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 xml:space="preserve"> Группы пальчиковых игр</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 нашей точки зрения, пальчиковые игры разнообразны по содержанию, поэтому мы разделили их на группы и определили назначение.</w:t>
      </w:r>
    </w:p>
    <w:p w:rsidR="000E36CB" w:rsidRPr="000E36CB" w:rsidRDefault="000E36CB" w:rsidP="000E36CB">
      <w:pPr>
        <w:numPr>
          <w:ilvl w:val="0"/>
          <w:numId w:val="5"/>
        </w:numPr>
        <w:spacing w:after="0" w:line="360" w:lineRule="atLeast"/>
        <w:ind w:left="1352" w:right="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i/>
          <w:iCs/>
          <w:color w:val="000000"/>
          <w:sz w:val="28"/>
          <w:lang w:eastAsia="ru-RU"/>
        </w:rPr>
        <w:t>Игры – манипуляции</w:t>
      </w:r>
      <w:r w:rsidRPr="000E36CB">
        <w:rPr>
          <w:rFonts w:ascii="Times New Roman" w:eastAsia="Times New Roman" w:hAnsi="Times New Roman" w:cs="Times New Roman"/>
          <w:i/>
          <w:iCs/>
          <w:color w:val="000000"/>
          <w:sz w:val="28"/>
          <w:lang w:eastAsia="ru-RU"/>
        </w:rPr>
        <w:t>.</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w:t>
      </w:r>
      <w:r w:rsidRPr="000E36CB">
        <w:rPr>
          <w:rFonts w:ascii="Times New Roman" w:eastAsia="Times New Roman" w:hAnsi="Times New Roman" w:cs="Times New Roman"/>
          <w:i/>
          <w:iCs/>
          <w:color w:val="000000"/>
          <w:sz w:val="28"/>
          <w:lang w:eastAsia="ru-RU"/>
        </w:rPr>
        <w:t>Ладушки-ладушки…», «</w:t>
      </w:r>
      <w:proofErr w:type="spellStart"/>
      <w:proofErr w:type="gramStart"/>
      <w:r w:rsidRPr="000E36CB">
        <w:rPr>
          <w:rFonts w:ascii="Times New Roman" w:eastAsia="Times New Roman" w:hAnsi="Times New Roman" w:cs="Times New Roman"/>
          <w:i/>
          <w:iCs/>
          <w:color w:val="000000"/>
          <w:sz w:val="28"/>
          <w:lang w:eastAsia="ru-RU"/>
        </w:rPr>
        <w:t>Сорока-белобока</w:t>
      </w:r>
      <w:proofErr w:type="spellEnd"/>
      <w:proofErr w:type="gramEnd"/>
      <w:r w:rsidRPr="000E36CB">
        <w:rPr>
          <w:rFonts w:ascii="Times New Roman" w:eastAsia="Times New Roman" w:hAnsi="Times New Roman" w:cs="Times New Roman"/>
          <w:i/>
          <w:iCs/>
          <w:color w:val="000000"/>
          <w:sz w:val="28"/>
          <w:lang w:eastAsia="ru-RU"/>
        </w:rPr>
        <w:t>…</w:t>
      </w:r>
      <w:r w:rsidRPr="000E36CB">
        <w:rPr>
          <w:rFonts w:ascii="Times New Roman" w:eastAsia="Times New Roman" w:hAnsi="Times New Roman" w:cs="Times New Roman"/>
          <w:color w:val="000000"/>
          <w:sz w:val="28"/>
          <w:lang w:eastAsia="ru-RU"/>
        </w:rPr>
        <w:t>» - указательным пальцем осуществляют круговые движения.</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proofErr w:type="gramStart"/>
      <w:r w:rsidRPr="000E36CB">
        <w:rPr>
          <w:rFonts w:ascii="Times New Roman" w:eastAsia="Times New Roman" w:hAnsi="Times New Roman" w:cs="Times New Roman"/>
          <w:color w:val="000000"/>
          <w:sz w:val="28"/>
          <w:lang w:eastAsia="ru-RU"/>
        </w:rPr>
        <w:t>«</w:t>
      </w:r>
      <w:r w:rsidRPr="000E36CB">
        <w:rPr>
          <w:rFonts w:ascii="Times New Roman" w:eastAsia="Times New Roman" w:hAnsi="Times New Roman" w:cs="Times New Roman"/>
          <w:i/>
          <w:iCs/>
          <w:color w:val="000000"/>
          <w:sz w:val="28"/>
          <w:lang w:eastAsia="ru-RU"/>
        </w:rPr>
        <w:t>Пальчик-мальчик, где ты был?..», «Мы делили апельсин…», «Этот пальчик хочет спать…», «Этот пальчик – дедушка…», «Раз, два, три, четыре, кто живёт в моей квартире?..», «Пальчики пошли гулять…» </w:t>
      </w:r>
      <w:r w:rsidRPr="000E36CB">
        <w:rPr>
          <w:rFonts w:ascii="Times New Roman" w:eastAsia="Times New Roman" w:hAnsi="Times New Roman" w:cs="Times New Roman"/>
          <w:color w:val="000000"/>
          <w:sz w:val="28"/>
          <w:lang w:eastAsia="ru-RU"/>
        </w:rPr>
        <w:t>- ребёнок поочерёдно загибает каждый пальчик.</w:t>
      </w:r>
      <w:proofErr w:type="gramEnd"/>
      <w:r w:rsidRPr="000E36CB">
        <w:rPr>
          <w:rFonts w:ascii="Times New Roman" w:eastAsia="Times New Roman" w:hAnsi="Times New Roman" w:cs="Times New Roman"/>
          <w:color w:val="000000"/>
          <w:sz w:val="28"/>
          <w:lang w:eastAsia="ru-RU"/>
        </w:rPr>
        <w:t xml:space="preserve"> Эти упражнения он может выполнять самостоятельно или с помощью взрослого. Они развивают воображение: в каждом пальчике ребёнок видит тот или иной образ.</w:t>
      </w:r>
    </w:p>
    <w:p w:rsidR="000E36CB" w:rsidRPr="000E36CB" w:rsidRDefault="000E36CB" w:rsidP="000E36CB">
      <w:pPr>
        <w:numPr>
          <w:ilvl w:val="0"/>
          <w:numId w:val="6"/>
        </w:numPr>
        <w:spacing w:after="0" w:line="360" w:lineRule="atLeast"/>
        <w:ind w:left="0" w:right="708" w:firstLine="1134"/>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w:t>
      </w:r>
      <w:r w:rsidRPr="000E36CB">
        <w:rPr>
          <w:rFonts w:ascii="Times New Roman" w:eastAsia="Times New Roman" w:hAnsi="Times New Roman" w:cs="Times New Roman"/>
          <w:b/>
          <w:bCs/>
          <w:i/>
          <w:iCs/>
          <w:color w:val="000000"/>
          <w:sz w:val="28"/>
          <w:lang w:eastAsia="ru-RU"/>
        </w:rPr>
        <w:t>Сюжетные пальчиковые упражнения.</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«Пальчики здороваются</w:t>
      </w:r>
      <w:r w:rsidRPr="000E36CB">
        <w:rPr>
          <w:rFonts w:ascii="Times New Roman" w:eastAsia="Times New Roman" w:hAnsi="Times New Roman" w:cs="Times New Roman"/>
          <w:color w:val="000000"/>
          <w:sz w:val="28"/>
          <w:lang w:eastAsia="ru-RU"/>
        </w:rPr>
        <w:t>» - подушечки пальцев соприкасаются с большим пальцем (правой, левой руки, двух одновременно).</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w:t>
      </w:r>
      <w:r w:rsidRPr="000E36CB">
        <w:rPr>
          <w:rFonts w:ascii="Times New Roman" w:eastAsia="Times New Roman" w:hAnsi="Times New Roman" w:cs="Times New Roman"/>
          <w:i/>
          <w:iCs/>
          <w:color w:val="000000"/>
          <w:sz w:val="28"/>
          <w:lang w:eastAsia="ru-RU"/>
        </w:rPr>
        <w:t>Распускается цветок»</w:t>
      </w:r>
      <w:r w:rsidRPr="000E36CB">
        <w:rPr>
          <w:rFonts w:ascii="Times New Roman" w:eastAsia="Times New Roman" w:hAnsi="Times New Roman" w:cs="Times New Roman"/>
          <w:color w:val="000000"/>
          <w:sz w:val="28"/>
          <w:lang w:eastAsia="ru-RU"/>
        </w:rPr>
        <w:t> - из сжатого кулака поочерёдно «появляются» пальцы.</w:t>
      </w:r>
    </w:p>
    <w:p w:rsidR="000E36CB" w:rsidRPr="000E36CB" w:rsidRDefault="000E36CB" w:rsidP="000E36CB">
      <w:pPr>
        <w:spacing w:after="0" w:line="270" w:lineRule="atLeast"/>
        <w:ind w:right="708"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«Грабли»</w:t>
      </w:r>
      <w:r w:rsidRPr="000E36CB">
        <w:rPr>
          <w:rFonts w:ascii="Times New Roman" w:eastAsia="Times New Roman" w:hAnsi="Times New Roman" w:cs="Times New Roman"/>
          <w:color w:val="000000"/>
          <w:sz w:val="28"/>
          <w:lang w:eastAsia="ru-RU"/>
        </w:rPr>
        <w:t> - ладони на себя, пальцы переплетаются между собой.</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«Ёлка»</w:t>
      </w:r>
      <w:r w:rsidRPr="000E36CB">
        <w:rPr>
          <w:rFonts w:ascii="Times New Roman" w:eastAsia="Times New Roman" w:hAnsi="Times New Roman" w:cs="Times New Roman"/>
          <w:color w:val="000000"/>
          <w:sz w:val="28"/>
          <w:lang w:eastAsia="ru-RU"/>
        </w:rPr>
        <w:t> - ладони от себя, пальцы в «замок» (ладони под углом друг к другу). Пальцы выставляют вперёд, локти к корпусу не прижимаются.</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деревьев.</w:t>
      </w:r>
    </w:p>
    <w:p w:rsidR="000E36CB" w:rsidRPr="000E36CB" w:rsidRDefault="000E36CB" w:rsidP="000E36CB">
      <w:pPr>
        <w:numPr>
          <w:ilvl w:val="0"/>
          <w:numId w:val="7"/>
        </w:numPr>
        <w:spacing w:after="0" w:line="360" w:lineRule="atLeast"/>
        <w:ind w:left="1352"/>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i/>
          <w:iCs/>
          <w:color w:val="000000"/>
          <w:sz w:val="28"/>
          <w:lang w:eastAsia="ru-RU"/>
        </w:rPr>
        <w:t>Пальчиковые упражнения в сочетании со звуковой гимнастикой.</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Ребёнок может поочерёдно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w:t>
      </w:r>
      <w:r w:rsidRPr="000E36CB">
        <w:rPr>
          <w:rFonts w:ascii="Times New Roman" w:eastAsia="Times New Roman" w:hAnsi="Times New Roman" w:cs="Times New Roman"/>
          <w:i/>
          <w:iCs/>
          <w:color w:val="000000"/>
          <w:sz w:val="28"/>
          <w:lang w:eastAsia="ru-RU"/>
        </w:rPr>
        <w:t xml:space="preserve">: </w:t>
      </w:r>
      <w:proofErr w:type="spellStart"/>
      <w:r w:rsidRPr="000E36CB">
        <w:rPr>
          <w:rFonts w:ascii="Times New Roman" w:eastAsia="Times New Roman" w:hAnsi="Times New Roman" w:cs="Times New Roman"/>
          <w:i/>
          <w:iCs/>
          <w:color w:val="000000"/>
          <w:sz w:val="28"/>
          <w:lang w:eastAsia="ru-RU"/>
        </w:rPr>
        <w:t>б-п</w:t>
      </w:r>
      <w:proofErr w:type="spellEnd"/>
      <w:r w:rsidRPr="000E36CB">
        <w:rPr>
          <w:rFonts w:ascii="Times New Roman" w:eastAsia="Times New Roman" w:hAnsi="Times New Roman" w:cs="Times New Roman"/>
          <w:i/>
          <w:iCs/>
          <w:color w:val="000000"/>
          <w:sz w:val="28"/>
          <w:lang w:eastAsia="ru-RU"/>
        </w:rPr>
        <w:t xml:space="preserve">, </w:t>
      </w:r>
      <w:proofErr w:type="spellStart"/>
      <w:proofErr w:type="gramStart"/>
      <w:r w:rsidRPr="000E36CB">
        <w:rPr>
          <w:rFonts w:ascii="Times New Roman" w:eastAsia="Times New Roman" w:hAnsi="Times New Roman" w:cs="Times New Roman"/>
          <w:i/>
          <w:iCs/>
          <w:color w:val="000000"/>
          <w:sz w:val="28"/>
          <w:lang w:eastAsia="ru-RU"/>
        </w:rPr>
        <w:t>д-т</w:t>
      </w:r>
      <w:proofErr w:type="spellEnd"/>
      <w:proofErr w:type="gramEnd"/>
      <w:r w:rsidRPr="000E36CB">
        <w:rPr>
          <w:rFonts w:ascii="Times New Roman" w:eastAsia="Times New Roman" w:hAnsi="Times New Roman" w:cs="Times New Roman"/>
          <w:i/>
          <w:iCs/>
          <w:color w:val="000000"/>
          <w:sz w:val="28"/>
          <w:lang w:eastAsia="ru-RU"/>
        </w:rPr>
        <w:t xml:space="preserve">, </w:t>
      </w:r>
      <w:proofErr w:type="spellStart"/>
      <w:r w:rsidRPr="000E36CB">
        <w:rPr>
          <w:rFonts w:ascii="Times New Roman" w:eastAsia="Times New Roman" w:hAnsi="Times New Roman" w:cs="Times New Roman"/>
          <w:i/>
          <w:iCs/>
          <w:color w:val="000000"/>
          <w:sz w:val="28"/>
          <w:lang w:eastAsia="ru-RU"/>
        </w:rPr>
        <w:t>к-г</w:t>
      </w:r>
      <w:proofErr w:type="spellEnd"/>
      <w:r w:rsidRPr="000E36CB">
        <w:rPr>
          <w:rFonts w:ascii="Times New Roman" w:eastAsia="Times New Roman" w:hAnsi="Times New Roman" w:cs="Times New Roman"/>
          <w:i/>
          <w:iCs/>
          <w:color w:val="000000"/>
          <w:sz w:val="28"/>
          <w:lang w:eastAsia="ru-RU"/>
        </w:rPr>
        <w:t>.</w:t>
      </w:r>
    </w:p>
    <w:p w:rsidR="000E36CB" w:rsidRPr="000E36CB" w:rsidRDefault="004D01C3" w:rsidP="004D01C3">
      <w:pPr>
        <w:spacing w:after="0" w:line="360" w:lineRule="atLeast"/>
        <w:ind w:left="13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8"/>
          <w:lang w:eastAsia="ru-RU"/>
        </w:rPr>
        <w:t>4.</w:t>
      </w:r>
      <w:r w:rsidR="000E36CB" w:rsidRPr="000E36CB">
        <w:rPr>
          <w:rFonts w:ascii="Times New Roman" w:eastAsia="Times New Roman" w:hAnsi="Times New Roman" w:cs="Times New Roman"/>
          <w:b/>
          <w:bCs/>
          <w:i/>
          <w:iCs/>
          <w:color w:val="000000"/>
          <w:sz w:val="28"/>
          <w:lang w:eastAsia="ru-RU"/>
        </w:rPr>
        <w:t xml:space="preserve">Пальчиковые упражнения в сочетании с </w:t>
      </w:r>
      <w:proofErr w:type="spellStart"/>
      <w:r w:rsidR="000E36CB" w:rsidRPr="000E36CB">
        <w:rPr>
          <w:rFonts w:ascii="Times New Roman" w:eastAsia="Times New Roman" w:hAnsi="Times New Roman" w:cs="Times New Roman"/>
          <w:b/>
          <w:bCs/>
          <w:i/>
          <w:iCs/>
          <w:color w:val="000000"/>
          <w:sz w:val="28"/>
          <w:lang w:eastAsia="ru-RU"/>
        </w:rPr>
        <w:t>самомассажем</w:t>
      </w:r>
      <w:proofErr w:type="spellEnd"/>
      <w:r w:rsidR="000E36CB" w:rsidRPr="000E36CB">
        <w:rPr>
          <w:rFonts w:ascii="Times New Roman" w:eastAsia="Times New Roman" w:hAnsi="Times New Roman" w:cs="Times New Roman"/>
          <w:b/>
          <w:bCs/>
          <w:i/>
          <w:iCs/>
          <w:color w:val="000000"/>
          <w:sz w:val="28"/>
          <w:lang w:eastAsia="ru-RU"/>
        </w:rPr>
        <w:t xml:space="preserve"> кистей и пальцев рук.</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В данных упражнениях используются традиционные для массажа движения – разминание, растирание, надавливание, пощипывание (от периферии к центру).</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«Помоем руки под горячей струёй воды»</w:t>
      </w:r>
      <w:r w:rsidRPr="000E36CB">
        <w:rPr>
          <w:rFonts w:ascii="Times New Roman" w:eastAsia="Times New Roman" w:hAnsi="Times New Roman" w:cs="Times New Roman"/>
          <w:color w:val="000000"/>
          <w:sz w:val="28"/>
          <w:lang w:eastAsia="ru-RU"/>
        </w:rPr>
        <w:t> - движение, как при мытье рук.</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«Надеваем перчатки»</w:t>
      </w:r>
      <w:r w:rsidRPr="000E36CB">
        <w:rPr>
          <w:rFonts w:ascii="Times New Roman" w:eastAsia="Times New Roman" w:hAnsi="Times New Roman" w:cs="Times New Roman"/>
          <w:color w:val="000000"/>
          <w:sz w:val="28"/>
          <w:lang w:eastAsia="ru-RU"/>
        </w:rPr>
        <w:t> - большим и указательным пальцами правой и левой руки растираем каждый палец левой руки, начиная с мизинца, сверху вниз. В конце растираем ладонь.</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lastRenderedPageBreak/>
        <w:t>«Засолка капусты»</w:t>
      </w:r>
      <w:r w:rsidRPr="000E36CB">
        <w:rPr>
          <w:rFonts w:ascii="Times New Roman" w:eastAsia="Times New Roman" w:hAnsi="Times New Roman" w:cs="Times New Roman"/>
          <w:color w:val="000000"/>
          <w:sz w:val="28"/>
          <w:lang w:eastAsia="ru-RU"/>
        </w:rPr>
        <w:t>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«Согреем руки»</w:t>
      </w:r>
      <w:r w:rsidRPr="000E36CB">
        <w:rPr>
          <w:rFonts w:ascii="Times New Roman" w:eastAsia="Times New Roman" w:hAnsi="Times New Roman" w:cs="Times New Roman"/>
          <w:color w:val="000000"/>
          <w:sz w:val="28"/>
          <w:lang w:eastAsia="ru-RU"/>
        </w:rPr>
        <w:t> - движения, как при растирании рук.</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«Молоточек»</w:t>
      </w:r>
      <w:r w:rsidRPr="000E36CB">
        <w:rPr>
          <w:rFonts w:ascii="Times New Roman" w:eastAsia="Times New Roman" w:hAnsi="Times New Roman" w:cs="Times New Roman"/>
          <w:color w:val="000000"/>
          <w:sz w:val="28"/>
          <w:lang w:eastAsia="ru-RU"/>
        </w:rPr>
        <w:t> - фалангами сжатых в кулак пальцев правой руки «забивать» гвозди.</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«Гуси щиплют травку» </w:t>
      </w:r>
      <w:r w:rsidRPr="000E36CB">
        <w:rPr>
          <w:rFonts w:ascii="Times New Roman" w:eastAsia="Times New Roman" w:hAnsi="Times New Roman" w:cs="Times New Roman"/>
          <w:color w:val="000000"/>
          <w:sz w:val="28"/>
          <w:lang w:eastAsia="ru-RU"/>
        </w:rPr>
        <w:t>- пальцы правой руки пощипывают кисть левой.</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Для более </w:t>
      </w:r>
      <w:proofErr w:type="gramStart"/>
      <w:r w:rsidRPr="000E36CB">
        <w:rPr>
          <w:rFonts w:ascii="Times New Roman" w:eastAsia="Times New Roman" w:hAnsi="Times New Roman" w:cs="Times New Roman"/>
          <w:color w:val="000000"/>
          <w:sz w:val="28"/>
          <w:lang w:eastAsia="ru-RU"/>
        </w:rPr>
        <w:t>эффективного</w:t>
      </w:r>
      <w:proofErr w:type="gramEnd"/>
      <w:r w:rsidRPr="000E36CB">
        <w:rPr>
          <w:rFonts w:ascii="Times New Roman" w:eastAsia="Times New Roman" w:hAnsi="Times New Roman" w:cs="Times New Roman"/>
          <w:color w:val="000000"/>
          <w:sz w:val="28"/>
          <w:lang w:eastAsia="ru-RU"/>
        </w:rPr>
        <w:t xml:space="preserve"> </w:t>
      </w:r>
      <w:proofErr w:type="spellStart"/>
      <w:r w:rsidRPr="000E36CB">
        <w:rPr>
          <w:rFonts w:ascii="Times New Roman" w:eastAsia="Times New Roman" w:hAnsi="Times New Roman" w:cs="Times New Roman"/>
          <w:color w:val="000000"/>
          <w:sz w:val="28"/>
          <w:lang w:eastAsia="ru-RU"/>
        </w:rPr>
        <w:t>самомассажа</w:t>
      </w:r>
      <w:proofErr w:type="spellEnd"/>
      <w:r w:rsidRPr="000E36CB">
        <w:rPr>
          <w:rFonts w:ascii="Times New Roman" w:eastAsia="Times New Roman" w:hAnsi="Times New Roman" w:cs="Times New Roman"/>
          <w:color w:val="000000"/>
          <w:sz w:val="28"/>
          <w:lang w:eastAsia="ru-RU"/>
        </w:rPr>
        <w:t xml:space="preserve"> кисти рук  используются грецкий орех, каштан, шестигранный карандаш, массажный мячик.</w:t>
      </w:r>
    </w:p>
    <w:p w:rsidR="000E36CB" w:rsidRPr="000E36CB" w:rsidRDefault="00227D05" w:rsidP="00227D05">
      <w:pPr>
        <w:spacing w:after="0" w:line="360" w:lineRule="atLeast"/>
        <w:ind w:left="13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8"/>
          <w:lang w:eastAsia="ru-RU"/>
        </w:rPr>
        <w:t>5.</w:t>
      </w:r>
      <w:r w:rsidR="000E36CB" w:rsidRPr="000E36CB">
        <w:rPr>
          <w:rFonts w:ascii="Times New Roman" w:eastAsia="Times New Roman" w:hAnsi="Times New Roman" w:cs="Times New Roman"/>
          <w:b/>
          <w:bCs/>
          <w:i/>
          <w:iCs/>
          <w:color w:val="000000"/>
          <w:sz w:val="28"/>
          <w:lang w:eastAsia="ru-RU"/>
        </w:rPr>
        <w:t>Театр в руке.</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Позволяет повысить общий тонус, развивает внимание и память, снимает </w:t>
      </w:r>
      <w:proofErr w:type="spellStart"/>
      <w:r w:rsidRPr="000E36CB">
        <w:rPr>
          <w:rFonts w:ascii="Times New Roman" w:eastAsia="Times New Roman" w:hAnsi="Times New Roman" w:cs="Times New Roman"/>
          <w:color w:val="000000"/>
          <w:sz w:val="28"/>
          <w:lang w:eastAsia="ru-RU"/>
        </w:rPr>
        <w:t>психоэмоциональное</w:t>
      </w:r>
      <w:proofErr w:type="spellEnd"/>
      <w:r w:rsidRPr="000E36CB">
        <w:rPr>
          <w:rFonts w:ascii="Times New Roman" w:eastAsia="Times New Roman" w:hAnsi="Times New Roman" w:cs="Times New Roman"/>
          <w:color w:val="000000"/>
          <w:sz w:val="28"/>
          <w:lang w:eastAsia="ru-RU"/>
        </w:rPr>
        <w:t xml:space="preserve"> напряжение.</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«Бабочка»</w:t>
      </w:r>
      <w:r w:rsidRPr="000E36CB">
        <w:rPr>
          <w:rFonts w:ascii="Times New Roman" w:eastAsia="Times New Roman" w:hAnsi="Times New Roman" w:cs="Times New Roman"/>
          <w:color w:val="000000"/>
          <w:sz w:val="28"/>
          <w:lang w:eastAsia="ru-RU"/>
        </w:rPr>
        <w:t>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«Сказка»</w:t>
      </w:r>
      <w:r w:rsidRPr="000E36CB">
        <w:rPr>
          <w:rFonts w:ascii="Times New Roman" w:eastAsia="Times New Roman" w:hAnsi="Times New Roman" w:cs="Times New Roman"/>
          <w:color w:val="000000"/>
          <w:sz w:val="28"/>
          <w:lang w:eastAsia="ru-RU"/>
        </w:rPr>
        <w:t> - детям предлагается разыграть сказку, в которой каждый палец – какой-либо персонаж.</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i/>
          <w:iCs/>
          <w:color w:val="000000"/>
          <w:sz w:val="28"/>
          <w:lang w:eastAsia="ru-RU"/>
        </w:rPr>
        <w:t>«</w:t>
      </w:r>
      <w:proofErr w:type="spellStart"/>
      <w:r w:rsidRPr="000E36CB">
        <w:rPr>
          <w:rFonts w:ascii="Times New Roman" w:eastAsia="Times New Roman" w:hAnsi="Times New Roman" w:cs="Times New Roman"/>
          <w:i/>
          <w:iCs/>
          <w:color w:val="000000"/>
          <w:sz w:val="28"/>
          <w:lang w:eastAsia="ru-RU"/>
        </w:rPr>
        <w:t>Осьминожки</w:t>
      </w:r>
      <w:proofErr w:type="spellEnd"/>
      <w:r w:rsidRPr="000E36CB">
        <w:rPr>
          <w:rFonts w:ascii="Times New Roman" w:eastAsia="Times New Roman" w:hAnsi="Times New Roman" w:cs="Times New Roman"/>
          <w:i/>
          <w:iCs/>
          <w:color w:val="000000"/>
          <w:sz w:val="28"/>
          <w:lang w:eastAsia="ru-RU"/>
        </w:rPr>
        <w:t>»</w:t>
      </w:r>
      <w:r w:rsidRPr="000E36CB">
        <w:rPr>
          <w:rFonts w:ascii="Times New Roman" w:eastAsia="Times New Roman" w:hAnsi="Times New Roman" w:cs="Times New Roman"/>
          <w:color w:val="000000"/>
          <w:sz w:val="28"/>
          <w:lang w:eastAsia="ru-RU"/>
        </w:rPr>
        <w:t xml:space="preserve"> - правая рука, осторожно и по очереди передвигая свои </w:t>
      </w:r>
      <w:proofErr w:type="spellStart"/>
      <w:r w:rsidRPr="000E36CB">
        <w:rPr>
          <w:rFonts w:ascii="Times New Roman" w:eastAsia="Times New Roman" w:hAnsi="Times New Roman" w:cs="Times New Roman"/>
          <w:color w:val="000000"/>
          <w:sz w:val="28"/>
          <w:lang w:eastAsia="ru-RU"/>
        </w:rPr>
        <w:t>щупальцы-пальцы</w:t>
      </w:r>
      <w:proofErr w:type="spellEnd"/>
      <w:r w:rsidRPr="000E36CB">
        <w:rPr>
          <w:rFonts w:ascii="Times New Roman" w:eastAsia="Times New Roman" w:hAnsi="Times New Roman" w:cs="Times New Roman"/>
          <w:color w:val="000000"/>
          <w:sz w:val="28"/>
          <w:lang w:eastAsia="ru-RU"/>
        </w:rPr>
        <w:t>, путешествует по морскому дну. Навстречу движется осьминог – левая рука. Увидели друг друга, замерли, а потом стали обследовать морское дно вместе.</w:t>
      </w:r>
    </w:p>
    <w:p w:rsidR="000E36CB" w:rsidRPr="000E36CB" w:rsidRDefault="000E36CB" w:rsidP="000E36CB">
      <w:pPr>
        <w:spacing w:after="0" w:line="270" w:lineRule="atLeast"/>
        <w:jc w:val="center"/>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b/>
          <w:bCs/>
          <w:color w:val="000000"/>
          <w:sz w:val="28"/>
          <w:lang w:eastAsia="ru-RU"/>
        </w:rPr>
        <w:t>Заключение</w:t>
      </w:r>
    </w:p>
    <w:p w:rsidR="000E36CB" w:rsidRPr="000E36CB" w:rsidRDefault="000E36CB" w:rsidP="000E36CB">
      <w:pPr>
        <w:spacing w:after="0" w:line="270" w:lineRule="atLeast"/>
        <w:ind w:right="708" w:firstLine="708"/>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Как вы думаете, почему пальчиковые игры стали фантастически популярны в наши дни?</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Известно, что между речевой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proofErr w:type="gramStart"/>
      <w:r w:rsidRPr="000E36CB">
        <w:rPr>
          <w:rFonts w:ascii="Times New Roman" w:eastAsia="Times New Roman" w:hAnsi="Times New Roman" w:cs="Times New Roman"/>
          <w:color w:val="000000"/>
          <w:sz w:val="28"/>
          <w:lang w:eastAsia="ru-RU"/>
        </w:rPr>
        <w:t>Известно и то, что в последние 5 – 10 лет уровень речевого развития детей заметно снизился.</w:t>
      </w:r>
      <w:proofErr w:type="gramEnd"/>
      <w:r w:rsidRPr="000E36CB">
        <w:rPr>
          <w:rFonts w:ascii="Times New Roman" w:eastAsia="Times New Roman" w:hAnsi="Times New Roman" w:cs="Times New Roman"/>
          <w:color w:val="000000"/>
          <w:sz w:val="28"/>
          <w:lang w:eastAsia="ru-RU"/>
        </w:rPr>
        <w:t xml:space="preserve">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w:t>
      </w:r>
      <w:proofErr w:type="gramStart"/>
      <w:r w:rsidRPr="000E36CB">
        <w:rPr>
          <w:rFonts w:ascii="Times New Roman" w:eastAsia="Times New Roman" w:hAnsi="Times New Roman" w:cs="Times New Roman"/>
          <w:color w:val="000000"/>
          <w:sz w:val="28"/>
          <w:lang w:eastAsia="ru-RU"/>
        </w:rPr>
        <w:t>теле</w:t>
      </w:r>
      <w:proofErr w:type="gramEnd"/>
      <w:r w:rsidRPr="000E36CB">
        <w:rPr>
          <w:rFonts w:ascii="Times New Roman" w:eastAsia="Times New Roman" w:hAnsi="Times New Roman" w:cs="Times New Roman"/>
          <w:color w:val="000000"/>
          <w:sz w:val="28"/>
          <w:lang w:eastAsia="ru-RU"/>
        </w:rPr>
        <w:t xml:space="preserve"> – аудио – видео…) они редко делают что-то своими руками, потому что современные игрушки и вещи устроены максимально удобно.</w:t>
      </w:r>
    </w:p>
    <w:p w:rsidR="000E36CB" w:rsidRPr="000E36CB" w:rsidRDefault="000E36CB" w:rsidP="000E36CB">
      <w:pPr>
        <w:spacing w:after="0" w:line="270" w:lineRule="atLeast"/>
        <w:ind w:right="708"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Итак, подводя итоги, можно констатировать следующее.</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w:t>
      </w:r>
      <w:r w:rsidRPr="000E36CB">
        <w:rPr>
          <w:rFonts w:ascii="Times New Roman" w:eastAsia="Times New Roman" w:hAnsi="Times New Roman" w:cs="Times New Roman"/>
          <w:color w:val="000000"/>
          <w:sz w:val="28"/>
          <w:lang w:eastAsia="ru-RU"/>
        </w:rPr>
        <w:lastRenderedPageBreak/>
        <w:t>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0E36CB" w:rsidRPr="000E36CB" w:rsidRDefault="000E36CB" w:rsidP="000E36CB">
      <w:pPr>
        <w:spacing w:after="0" w:line="270" w:lineRule="atLeast"/>
        <w:ind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1D6441" w:rsidRDefault="001D6441" w:rsidP="001D6441">
      <w:pPr>
        <w:spacing w:after="0" w:line="270" w:lineRule="atLeast"/>
        <w:rPr>
          <w:rFonts w:ascii="Times New Roman" w:eastAsia="Times New Roman" w:hAnsi="Times New Roman" w:cs="Times New Roman"/>
          <w:b/>
          <w:bCs/>
          <w:color w:val="000000"/>
          <w:sz w:val="40"/>
          <w:szCs w:val="40"/>
          <w:lang w:eastAsia="ru-RU"/>
        </w:rPr>
      </w:pPr>
    </w:p>
    <w:p w:rsidR="000E36CB" w:rsidRPr="000D6720" w:rsidRDefault="000E36CB" w:rsidP="001D6441">
      <w:pPr>
        <w:spacing w:after="0" w:line="270" w:lineRule="atLeast"/>
        <w:rPr>
          <w:rFonts w:ascii="Times New Roman" w:eastAsia="Times New Roman" w:hAnsi="Times New Roman" w:cs="Times New Roman"/>
          <w:b/>
          <w:bCs/>
          <w:color w:val="000000"/>
          <w:sz w:val="40"/>
          <w:szCs w:val="40"/>
          <w:lang w:eastAsia="ru-RU"/>
        </w:rPr>
      </w:pPr>
      <w:r w:rsidRPr="000D6720">
        <w:rPr>
          <w:rFonts w:ascii="Times New Roman" w:eastAsia="Times New Roman" w:hAnsi="Times New Roman" w:cs="Times New Roman"/>
          <w:b/>
          <w:bCs/>
          <w:color w:val="000000"/>
          <w:sz w:val="40"/>
          <w:szCs w:val="40"/>
          <w:lang w:eastAsia="ru-RU"/>
        </w:rPr>
        <w:lastRenderedPageBreak/>
        <w:t>Список</w:t>
      </w:r>
      <w:r w:rsidR="000D6720" w:rsidRPr="000D6720">
        <w:rPr>
          <w:rFonts w:ascii="Times New Roman" w:eastAsia="Times New Roman" w:hAnsi="Times New Roman" w:cs="Times New Roman"/>
          <w:b/>
          <w:bCs/>
          <w:color w:val="000000"/>
          <w:sz w:val="40"/>
          <w:szCs w:val="40"/>
          <w:lang w:eastAsia="ru-RU"/>
        </w:rPr>
        <w:t xml:space="preserve"> методической</w:t>
      </w:r>
      <w:r w:rsidRPr="000D6720">
        <w:rPr>
          <w:rFonts w:ascii="Times New Roman" w:eastAsia="Times New Roman" w:hAnsi="Times New Roman" w:cs="Times New Roman"/>
          <w:b/>
          <w:bCs/>
          <w:color w:val="000000"/>
          <w:sz w:val="40"/>
          <w:szCs w:val="40"/>
          <w:lang w:eastAsia="ru-RU"/>
        </w:rPr>
        <w:t xml:space="preserve"> литературы</w:t>
      </w:r>
      <w:r w:rsidR="000D6720" w:rsidRPr="000D6720">
        <w:rPr>
          <w:rFonts w:ascii="Times New Roman" w:eastAsia="Times New Roman" w:hAnsi="Times New Roman" w:cs="Times New Roman"/>
          <w:b/>
          <w:bCs/>
          <w:color w:val="000000"/>
          <w:sz w:val="40"/>
          <w:szCs w:val="40"/>
          <w:lang w:eastAsia="ru-RU"/>
        </w:rPr>
        <w:t xml:space="preserve"> по теме:</w:t>
      </w:r>
    </w:p>
    <w:p w:rsidR="000D6720" w:rsidRPr="000D6720" w:rsidRDefault="000D6720" w:rsidP="000E36CB">
      <w:pPr>
        <w:spacing w:after="0" w:line="270" w:lineRule="atLeast"/>
        <w:jc w:val="center"/>
        <w:rPr>
          <w:rFonts w:ascii="Times New Roman" w:eastAsia="Times New Roman" w:hAnsi="Times New Roman" w:cs="Times New Roman"/>
          <w:b/>
          <w:bCs/>
          <w:color w:val="000000"/>
          <w:sz w:val="40"/>
          <w:szCs w:val="40"/>
          <w:lang w:eastAsia="ru-RU"/>
        </w:rPr>
      </w:pPr>
    </w:p>
    <w:p w:rsidR="000D6720" w:rsidRPr="000D6720" w:rsidRDefault="000D6720" w:rsidP="000D6720">
      <w:pPr>
        <w:spacing w:after="0" w:line="270" w:lineRule="atLeast"/>
        <w:rPr>
          <w:rFonts w:ascii="Times New Roman" w:eastAsia="Times New Roman" w:hAnsi="Times New Roman" w:cs="Times New Roman"/>
          <w:b/>
          <w:bCs/>
          <w:color w:val="000000"/>
          <w:sz w:val="40"/>
          <w:szCs w:val="40"/>
          <w:lang w:eastAsia="ru-RU"/>
        </w:rPr>
      </w:pPr>
      <w:r w:rsidRPr="000D6720">
        <w:rPr>
          <w:rFonts w:ascii="Times New Roman" w:eastAsia="Times New Roman" w:hAnsi="Times New Roman" w:cs="Times New Roman"/>
          <w:b/>
          <w:bCs/>
          <w:color w:val="000000"/>
          <w:sz w:val="40"/>
          <w:szCs w:val="40"/>
          <w:lang w:eastAsia="ru-RU"/>
        </w:rPr>
        <w:t>«Развитие мелкой моторики рук с помощью пальчиковых игр»</w:t>
      </w:r>
    </w:p>
    <w:p w:rsidR="000D6720" w:rsidRPr="000E36CB" w:rsidRDefault="000D6720" w:rsidP="000D6720">
      <w:pPr>
        <w:spacing w:after="0" w:line="270" w:lineRule="atLeast"/>
        <w:rPr>
          <w:rFonts w:ascii="Times New Roman" w:eastAsia="Times New Roman" w:hAnsi="Times New Roman" w:cs="Times New Roman"/>
          <w:color w:val="000000"/>
          <w:sz w:val="24"/>
          <w:szCs w:val="24"/>
          <w:lang w:eastAsia="ru-RU"/>
        </w:rPr>
      </w:pP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proofErr w:type="spellStart"/>
      <w:r w:rsidRPr="000E36CB">
        <w:rPr>
          <w:rFonts w:ascii="Times New Roman" w:eastAsia="Times New Roman" w:hAnsi="Times New Roman" w:cs="Times New Roman"/>
          <w:color w:val="000000"/>
          <w:sz w:val="28"/>
          <w:lang w:eastAsia="ru-RU"/>
        </w:rPr>
        <w:t>Агаян</w:t>
      </w:r>
      <w:proofErr w:type="spellEnd"/>
      <w:r w:rsidRPr="000E36CB">
        <w:rPr>
          <w:rFonts w:ascii="Times New Roman" w:eastAsia="Times New Roman" w:hAnsi="Times New Roman" w:cs="Times New Roman"/>
          <w:color w:val="000000"/>
          <w:sz w:val="28"/>
          <w:lang w:eastAsia="ru-RU"/>
        </w:rPr>
        <w:t>, Г.Г. Мы топали, мы топали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xml:space="preserve">: учеб, пособие для родителей и воспитателей / Г.Г. </w:t>
      </w:r>
      <w:proofErr w:type="spellStart"/>
      <w:r w:rsidRPr="000E36CB">
        <w:rPr>
          <w:rFonts w:ascii="Times New Roman" w:eastAsia="Times New Roman" w:hAnsi="Times New Roman" w:cs="Times New Roman"/>
          <w:color w:val="000000"/>
          <w:sz w:val="28"/>
          <w:lang w:eastAsia="ru-RU"/>
        </w:rPr>
        <w:t>Агаян</w:t>
      </w:r>
      <w:proofErr w:type="spellEnd"/>
      <w:r w:rsidRPr="000E36CB">
        <w:rPr>
          <w:rFonts w:ascii="Times New Roman" w:eastAsia="Times New Roman" w:hAnsi="Times New Roman" w:cs="Times New Roman"/>
          <w:color w:val="000000"/>
          <w:sz w:val="28"/>
          <w:lang w:eastAsia="ru-RU"/>
        </w:rPr>
        <w:t>. – Дмитров: Карапуз, 2003. – 20 с., ил.</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Адаптация детей раннего возраста к условиям ДОУ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xml:space="preserve">: </w:t>
      </w:r>
      <w:proofErr w:type="spellStart"/>
      <w:r w:rsidRPr="000E36CB">
        <w:rPr>
          <w:rFonts w:ascii="Times New Roman" w:eastAsia="Times New Roman" w:hAnsi="Times New Roman" w:cs="Times New Roman"/>
          <w:color w:val="000000"/>
          <w:sz w:val="28"/>
          <w:lang w:eastAsia="ru-RU"/>
        </w:rPr>
        <w:t>практич</w:t>
      </w:r>
      <w:proofErr w:type="spellEnd"/>
      <w:r w:rsidRPr="000E36CB">
        <w:rPr>
          <w:rFonts w:ascii="Times New Roman" w:eastAsia="Times New Roman" w:hAnsi="Times New Roman" w:cs="Times New Roman"/>
          <w:color w:val="000000"/>
          <w:sz w:val="28"/>
          <w:lang w:eastAsia="ru-RU"/>
        </w:rPr>
        <w:t>. пособие</w:t>
      </w:r>
      <w:proofErr w:type="gramStart"/>
      <w:r w:rsidRPr="000E36CB">
        <w:rPr>
          <w:rFonts w:ascii="Times New Roman" w:eastAsia="Times New Roman" w:hAnsi="Times New Roman" w:cs="Times New Roman"/>
          <w:color w:val="000000"/>
          <w:sz w:val="28"/>
          <w:lang w:eastAsia="ru-RU"/>
        </w:rPr>
        <w:t xml:space="preserve"> / С</w:t>
      </w:r>
      <w:proofErr w:type="gramEnd"/>
      <w:r w:rsidRPr="000E36CB">
        <w:rPr>
          <w:rFonts w:ascii="Times New Roman" w:eastAsia="Times New Roman" w:hAnsi="Times New Roman" w:cs="Times New Roman"/>
          <w:color w:val="000000"/>
          <w:sz w:val="28"/>
          <w:lang w:eastAsia="ru-RU"/>
        </w:rPr>
        <w:t xml:space="preserve">ост. Л.В. Белкина. – Воронеж «Учитель», 2004 – 236 </w:t>
      </w:r>
      <w:proofErr w:type="gramStart"/>
      <w:r w:rsidRPr="000E36CB">
        <w:rPr>
          <w:rFonts w:ascii="Times New Roman" w:eastAsia="Times New Roman" w:hAnsi="Times New Roman" w:cs="Times New Roman"/>
          <w:color w:val="000000"/>
          <w:sz w:val="28"/>
          <w:lang w:eastAsia="ru-RU"/>
        </w:rPr>
        <w:t>с</w:t>
      </w:r>
      <w:proofErr w:type="gramEnd"/>
      <w:r w:rsidRPr="000E36CB">
        <w:rPr>
          <w:rFonts w:ascii="Times New Roman" w:eastAsia="Times New Roman" w:hAnsi="Times New Roman" w:cs="Times New Roman"/>
          <w:color w:val="000000"/>
          <w:sz w:val="28"/>
          <w:lang w:eastAsia="ru-RU"/>
        </w:rPr>
        <w:t>.</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Александрова, Т.В. Сказки на кончиках пальцев. Пальчиковые игры по мотивам народных песен и сказок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 Т.В. Александрова // Дошкольная педагогика. – 2008. - №7. – (С. 33-37.)</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Игры для малышей от 2 до 6 лет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xml:space="preserve"> / Сост. Р. </w:t>
      </w:r>
      <w:proofErr w:type="spellStart"/>
      <w:r w:rsidRPr="000E36CB">
        <w:rPr>
          <w:rFonts w:ascii="Times New Roman" w:eastAsia="Times New Roman" w:hAnsi="Times New Roman" w:cs="Times New Roman"/>
          <w:color w:val="000000"/>
          <w:sz w:val="28"/>
          <w:lang w:eastAsia="ru-RU"/>
        </w:rPr>
        <w:t>Граббет</w:t>
      </w:r>
      <w:proofErr w:type="spellEnd"/>
      <w:r w:rsidRPr="000E36CB">
        <w:rPr>
          <w:rFonts w:ascii="Times New Roman" w:eastAsia="Times New Roman" w:hAnsi="Times New Roman" w:cs="Times New Roman"/>
          <w:color w:val="000000"/>
          <w:sz w:val="28"/>
          <w:lang w:eastAsia="ru-RU"/>
        </w:rPr>
        <w:t xml:space="preserve">. – М.: </w:t>
      </w:r>
      <w:proofErr w:type="spellStart"/>
      <w:r w:rsidRPr="000E36CB">
        <w:rPr>
          <w:rFonts w:ascii="Times New Roman" w:eastAsia="Times New Roman" w:hAnsi="Times New Roman" w:cs="Times New Roman"/>
          <w:color w:val="000000"/>
          <w:sz w:val="28"/>
          <w:lang w:eastAsia="ru-RU"/>
        </w:rPr>
        <w:t>Росмэн</w:t>
      </w:r>
      <w:proofErr w:type="spellEnd"/>
      <w:r w:rsidRPr="000E36CB">
        <w:rPr>
          <w:rFonts w:ascii="Times New Roman" w:eastAsia="Times New Roman" w:hAnsi="Times New Roman" w:cs="Times New Roman"/>
          <w:color w:val="000000"/>
          <w:sz w:val="28"/>
          <w:lang w:eastAsia="ru-RU"/>
        </w:rPr>
        <w:t>, 1999. – 160 с., ил.</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proofErr w:type="spellStart"/>
      <w:r w:rsidRPr="000E36CB">
        <w:rPr>
          <w:rFonts w:ascii="Times New Roman" w:eastAsia="Times New Roman" w:hAnsi="Times New Roman" w:cs="Times New Roman"/>
          <w:color w:val="000000"/>
          <w:sz w:val="28"/>
          <w:lang w:eastAsia="ru-RU"/>
        </w:rPr>
        <w:t>Коноваленко</w:t>
      </w:r>
      <w:proofErr w:type="spellEnd"/>
      <w:r w:rsidRPr="000E36CB">
        <w:rPr>
          <w:rFonts w:ascii="Times New Roman" w:eastAsia="Times New Roman" w:hAnsi="Times New Roman" w:cs="Times New Roman"/>
          <w:color w:val="000000"/>
          <w:sz w:val="28"/>
          <w:lang w:eastAsia="ru-RU"/>
        </w:rPr>
        <w:t>, В.В. Артикуляционная и пальчиковая гимнастика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xml:space="preserve">: Комплекс упражнений / В.В. </w:t>
      </w:r>
      <w:proofErr w:type="spellStart"/>
      <w:r w:rsidRPr="000E36CB">
        <w:rPr>
          <w:rFonts w:ascii="Times New Roman" w:eastAsia="Times New Roman" w:hAnsi="Times New Roman" w:cs="Times New Roman"/>
          <w:color w:val="000000"/>
          <w:sz w:val="28"/>
          <w:lang w:eastAsia="ru-RU"/>
        </w:rPr>
        <w:t>Коноваленко</w:t>
      </w:r>
      <w:proofErr w:type="spellEnd"/>
      <w:r w:rsidRPr="000E36CB">
        <w:rPr>
          <w:rFonts w:ascii="Times New Roman" w:eastAsia="Times New Roman" w:hAnsi="Times New Roman" w:cs="Times New Roman"/>
          <w:color w:val="000000"/>
          <w:sz w:val="28"/>
          <w:lang w:eastAsia="ru-RU"/>
        </w:rPr>
        <w:t xml:space="preserve">, С.В. </w:t>
      </w:r>
      <w:proofErr w:type="spellStart"/>
      <w:r w:rsidRPr="000E36CB">
        <w:rPr>
          <w:rFonts w:ascii="Times New Roman" w:eastAsia="Times New Roman" w:hAnsi="Times New Roman" w:cs="Times New Roman"/>
          <w:color w:val="000000"/>
          <w:sz w:val="28"/>
          <w:lang w:eastAsia="ru-RU"/>
        </w:rPr>
        <w:t>Коноваленко</w:t>
      </w:r>
      <w:proofErr w:type="spellEnd"/>
      <w:r w:rsidRPr="000E36CB">
        <w:rPr>
          <w:rFonts w:ascii="Times New Roman" w:eastAsia="Times New Roman" w:hAnsi="Times New Roman" w:cs="Times New Roman"/>
          <w:color w:val="000000"/>
          <w:sz w:val="28"/>
          <w:lang w:eastAsia="ru-RU"/>
        </w:rPr>
        <w:t>. – М.: ООО «Гном-пресс», 2000. – 18с., ил.</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 xml:space="preserve">Любина, Г. Как учить </w:t>
      </w:r>
      <w:proofErr w:type="gramStart"/>
      <w:r w:rsidRPr="000E36CB">
        <w:rPr>
          <w:rFonts w:ascii="Times New Roman" w:eastAsia="Times New Roman" w:hAnsi="Times New Roman" w:cs="Times New Roman"/>
          <w:color w:val="000000"/>
          <w:sz w:val="28"/>
          <w:lang w:eastAsia="ru-RU"/>
        </w:rPr>
        <w:t>стихи</w:t>
      </w:r>
      <w:proofErr w:type="gramEnd"/>
      <w:r w:rsidRPr="000E36CB">
        <w:rPr>
          <w:rFonts w:ascii="Times New Roman" w:eastAsia="Times New Roman" w:hAnsi="Times New Roman" w:cs="Times New Roman"/>
          <w:color w:val="000000"/>
          <w:sz w:val="28"/>
          <w:lang w:eastAsia="ru-RU"/>
        </w:rPr>
        <w:t>… играючи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 Г. Любина // Дошкольное воспитание. – 2000. - №1. –( С. 56-58.)</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Прищепа, С. Мелкая моторика в психофизическом развитии детей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 С. Прищепа, Н. Попкова, Т. Коняхина // Дошкольное воспитание. – 2005. - №1. –( С. 60-64.)</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Соколова,  Г. Для девочек и мальчиков гимнастика для пальчиков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Текст</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 Г. Соколова // Дошкольное воспитание. – 2005. - №6. – (С. 34-36.)</w:t>
      </w:r>
      <w:r w:rsidRPr="000E36CB">
        <w:rPr>
          <w:rFonts w:ascii="Verdana" w:eastAsia="Times New Roman" w:hAnsi="Verdana" w:cs="Times New Roman"/>
          <w:color w:val="000000"/>
          <w:sz w:val="28"/>
          <w:lang w:eastAsia="ru-RU"/>
        </w:rPr>
        <w:t> </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r w:rsidRPr="000E36CB">
        <w:rPr>
          <w:rFonts w:ascii="Times New Roman" w:eastAsia="Times New Roman" w:hAnsi="Times New Roman" w:cs="Times New Roman"/>
          <w:color w:val="000000"/>
          <w:sz w:val="28"/>
          <w:lang w:eastAsia="ru-RU"/>
        </w:rPr>
        <w:t>Соколова, Ю.А. Игры с пальчиками [Текст] / Ю.А.Соколова. – М.: 2004.-20с.</w:t>
      </w:r>
    </w:p>
    <w:p w:rsidR="000E36CB" w:rsidRPr="000E36CB" w:rsidRDefault="000E36CB" w:rsidP="000E36CB">
      <w:pPr>
        <w:numPr>
          <w:ilvl w:val="0"/>
          <w:numId w:val="11"/>
        </w:numPr>
        <w:spacing w:after="0" w:line="360" w:lineRule="atLeast"/>
        <w:ind w:left="0" w:firstLine="708"/>
        <w:jc w:val="both"/>
        <w:rPr>
          <w:rFonts w:ascii="Times New Roman" w:eastAsia="Times New Roman" w:hAnsi="Times New Roman" w:cs="Times New Roman"/>
          <w:color w:val="000000"/>
          <w:sz w:val="24"/>
          <w:szCs w:val="24"/>
          <w:lang w:eastAsia="ru-RU"/>
        </w:rPr>
      </w:pPr>
      <w:proofErr w:type="spellStart"/>
      <w:r w:rsidRPr="000E36CB">
        <w:rPr>
          <w:rFonts w:ascii="Times New Roman" w:eastAsia="Times New Roman" w:hAnsi="Times New Roman" w:cs="Times New Roman"/>
          <w:color w:val="000000"/>
          <w:sz w:val="28"/>
          <w:lang w:eastAsia="ru-RU"/>
        </w:rPr>
        <w:t>Цвынтарный</w:t>
      </w:r>
      <w:proofErr w:type="spellEnd"/>
      <w:r w:rsidRPr="000E36CB">
        <w:rPr>
          <w:rFonts w:ascii="Times New Roman" w:eastAsia="Times New Roman" w:hAnsi="Times New Roman" w:cs="Times New Roman"/>
          <w:color w:val="000000"/>
          <w:sz w:val="28"/>
          <w:lang w:eastAsia="ru-RU"/>
        </w:rPr>
        <w:t>, В.В. Играем пальчиками и развиваем речь </w:t>
      </w:r>
      <w:r w:rsidRPr="000E36CB">
        <w:rPr>
          <w:rFonts w:ascii="Verdana" w:eastAsia="Times New Roman" w:hAnsi="Verdana" w:cs="Times New Roman"/>
          <w:color w:val="000000"/>
          <w:sz w:val="28"/>
          <w:lang w:eastAsia="ru-RU"/>
        </w:rPr>
        <w:t>[</w:t>
      </w:r>
      <w:r w:rsidRPr="000E36CB">
        <w:rPr>
          <w:rFonts w:ascii="Times New Roman" w:eastAsia="Times New Roman" w:hAnsi="Times New Roman" w:cs="Times New Roman"/>
          <w:color w:val="000000"/>
          <w:sz w:val="28"/>
          <w:lang w:eastAsia="ru-RU"/>
        </w:rPr>
        <w:t xml:space="preserve">Текст]/ В.В. </w:t>
      </w:r>
      <w:proofErr w:type="spellStart"/>
      <w:r w:rsidRPr="000E36CB">
        <w:rPr>
          <w:rFonts w:ascii="Times New Roman" w:eastAsia="Times New Roman" w:hAnsi="Times New Roman" w:cs="Times New Roman"/>
          <w:color w:val="000000"/>
          <w:sz w:val="28"/>
          <w:lang w:eastAsia="ru-RU"/>
        </w:rPr>
        <w:t>Цвынтарный</w:t>
      </w:r>
      <w:proofErr w:type="spellEnd"/>
      <w:r w:rsidRPr="000E36CB">
        <w:rPr>
          <w:rFonts w:ascii="Times New Roman" w:eastAsia="Times New Roman" w:hAnsi="Times New Roman" w:cs="Times New Roman"/>
          <w:color w:val="000000"/>
          <w:sz w:val="28"/>
          <w:lang w:eastAsia="ru-RU"/>
        </w:rPr>
        <w:t>. – Нижний Новгород: Флокс, 1995. – 230с.</w:t>
      </w:r>
    </w:p>
    <w:p w:rsidR="000E36CB" w:rsidRPr="000E36CB" w:rsidRDefault="000E36CB" w:rsidP="000E36CB">
      <w:pPr>
        <w:spacing w:after="0" w:line="270" w:lineRule="atLeast"/>
        <w:jc w:val="right"/>
        <w:rPr>
          <w:rFonts w:ascii="Times New Roman" w:eastAsia="Times New Roman" w:hAnsi="Times New Roman" w:cs="Times New Roman"/>
          <w:color w:val="000000"/>
          <w:sz w:val="24"/>
          <w:szCs w:val="24"/>
          <w:lang w:eastAsia="ru-RU"/>
        </w:rPr>
      </w:pPr>
    </w:p>
    <w:p w:rsidR="00227D05" w:rsidRDefault="00227D05"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p w:rsidR="000D6720" w:rsidRDefault="000D6720" w:rsidP="000E36CB">
      <w:pPr>
        <w:spacing w:after="0" w:line="270" w:lineRule="atLeast"/>
        <w:jc w:val="center"/>
        <w:rPr>
          <w:rFonts w:ascii="Times New Roman" w:eastAsia="Times New Roman" w:hAnsi="Times New Roman" w:cs="Times New Roman"/>
          <w:b/>
          <w:bCs/>
          <w:color w:val="000000"/>
          <w:sz w:val="28"/>
          <w:lang w:eastAsia="ru-RU"/>
        </w:rPr>
      </w:pPr>
    </w:p>
    <w:sectPr w:rsidR="000D6720" w:rsidSect="00137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DCF"/>
    <w:multiLevelType w:val="multilevel"/>
    <w:tmpl w:val="28BAC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A5262"/>
    <w:multiLevelType w:val="multilevel"/>
    <w:tmpl w:val="943A0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35F89"/>
    <w:multiLevelType w:val="multilevel"/>
    <w:tmpl w:val="A2D0AE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364FD"/>
    <w:multiLevelType w:val="multilevel"/>
    <w:tmpl w:val="03D43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13DAC"/>
    <w:multiLevelType w:val="multilevel"/>
    <w:tmpl w:val="3C46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43D33"/>
    <w:multiLevelType w:val="multilevel"/>
    <w:tmpl w:val="1B0C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2467B"/>
    <w:multiLevelType w:val="multilevel"/>
    <w:tmpl w:val="2808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A5612"/>
    <w:multiLevelType w:val="multilevel"/>
    <w:tmpl w:val="564E6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31214"/>
    <w:multiLevelType w:val="multilevel"/>
    <w:tmpl w:val="6C242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C67FA3"/>
    <w:multiLevelType w:val="multilevel"/>
    <w:tmpl w:val="0978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DF12A8"/>
    <w:multiLevelType w:val="multilevel"/>
    <w:tmpl w:val="B93CB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3071FB"/>
    <w:multiLevelType w:val="multilevel"/>
    <w:tmpl w:val="015A2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8D2ECE"/>
    <w:multiLevelType w:val="multilevel"/>
    <w:tmpl w:val="BFBE7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193571"/>
    <w:multiLevelType w:val="multilevel"/>
    <w:tmpl w:val="F60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C705D7"/>
    <w:multiLevelType w:val="multilevel"/>
    <w:tmpl w:val="6402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B7488C"/>
    <w:multiLevelType w:val="multilevel"/>
    <w:tmpl w:val="E2545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363862"/>
    <w:multiLevelType w:val="multilevel"/>
    <w:tmpl w:val="7196F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CA7BC2"/>
    <w:multiLevelType w:val="multilevel"/>
    <w:tmpl w:val="31C4A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1E6EF5"/>
    <w:multiLevelType w:val="multilevel"/>
    <w:tmpl w:val="D63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8"/>
  </w:num>
  <w:num w:numId="4">
    <w:abstractNumId w:val="14"/>
  </w:num>
  <w:num w:numId="5">
    <w:abstractNumId w:val="4"/>
  </w:num>
  <w:num w:numId="6">
    <w:abstractNumId w:val="7"/>
  </w:num>
  <w:num w:numId="7">
    <w:abstractNumId w:val="16"/>
  </w:num>
  <w:num w:numId="8">
    <w:abstractNumId w:val="17"/>
  </w:num>
  <w:num w:numId="9">
    <w:abstractNumId w:val="1"/>
  </w:num>
  <w:num w:numId="10">
    <w:abstractNumId w:val="3"/>
  </w:num>
  <w:num w:numId="11">
    <w:abstractNumId w:val="13"/>
  </w:num>
  <w:num w:numId="12">
    <w:abstractNumId w:val="6"/>
  </w:num>
  <w:num w:numId="13">
    <w:abstractNumId w:val="12"/>
  </w:num>
  <w:num w:numId="14">
    <w:abstractNumId w:val="15"/>
  </w:num>
  <w:num w:numId="15">
    <w:abstractNumId w:val="0"/>
  </w:num>
  <w:num w:numId="16">
    <w:abstractNumId w:val="10"/>
  </w:num>
  <w:num w:numId="17">
    <w:abstractNumId w:val="11"/>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6CB"/>
    <w:rsid w:val="00024D2B"/>
    <w:rsid w:val="000D6720"/>
    <w:rsid w:val="000E36CB"/>
    <w:rsid w:val="00137A47"/>
    <w:rsid w:val="001D6441"/>
    <w:rsid w:val="00227D05"/>
    <w:rsid w:val="00285F09"/>
    <w:rsid w:val="0036048D"/>
    <w:rsid w:val="004D01C3"/>
    <w:rsid w:val="00B41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E36CB"/>
  </w:style>
  <w:style w:type="paragraph" w:customStyle="1" w:styleId="c16">
    <w:name w:val="c16"/>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E36CB"/>
  </w:style>
  <w:style w:type="paragraph" w:customStyle="1" w:styleId="c1">
    <w:name w:val="c1"/>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E36CB"/>
  </w:style>
  <w:style w:type="paragraph" w:customStyle="1" w:styleId="c17">
    <w:name w:val="c17"/>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E36CB"/>
  </w:style>
  <w:style w:type="paragraph" w:customStyle="1" w:styleId="c12">
    <w:name w:val="c12"/>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E36CB"/>
  </w:style>
  <w:style w:type="character" w:customStyle="1" w:styleId="apple-converted-space">
    <w:name w:val="apple-converted-space"/>
    <w:basedOn w:val="a0"/>
    <w:rsid w:val="000E36CB"/>
  </w:style>
  <w:style w:type="paragraph" w:customStyle="1" w:styleId="c5">
    <w:name w:val="c5"/>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E36CB"/>
  </w:style>
  <w:style w:type="paragraph" w:customStyle="1" w:styleId="c31">
    <w:name w:val="c31"/>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0E36CB"/>
  </w:style>
  <w:style w:type="paragraph" w:customStyle="1" w:styleId="c29">
    <w:name w:val="c29"/>
    <w:basedOn w:val="a"/>
    <w:rsid w:val="000E3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96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825AC-7D33-486A-B24C-F202FB3A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dc:creator>
  <cp:lastModifiedBy>Rimma</cp:lastModifiedBy>
  <cp:revision>4</cp:revision>
  <cp:lastPrinted>2015-10-25T17:51:00Z</cp:lastPrinted>
  <dcterms:created xsi:type="dcterms:W3CDTF">2015-10-17T19:45:00Z</dcterms:created>
  <dcterms:modified xsi:type="dcterms:W3CDTF">2015-10-25T18:04:00Z</dcterms:modified>
</cp:coreProperties>
</file>