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D3C" w:rsidRPr="00AA0FB6" w:rsidRDefault="00681D3C" w:rsidP="007A680F">
      <w:pPr>
        <w:pStyle w:val="c3"/>
        <w:shd w:val="clear" w:color="auto" w:fill="FFFFFF"/>
        <w:spacing w:before="0" w:beforeAutospacing="0" w:after="0" w:afterAutospacing="0"/>
        <w:ind w:firstLine="706"/>
        <w:jc w:val="both"/>
        <w:rPr>
          <w:rStyle w:val="c6"/>
          <w:b/>
          <w:bCs/>
          <w:iCs/>
          <w:color w:val="C00000"/>
          <w:sz w:val="28"/>
          <w:szCs w:val="28"/>
        </w:rPr>
      </w:pPr>
      <w:r w:rsidRPr="00AA0FB6">
        <w:rPr>
          <w:rStyle w:val="c6"/>
          <w:b/>
          <w:bCs/>
          <w:iCs/>
          <w:color w:val="C00000"/>
          <w:sz w:val="28"/>
          <w:szCs w:val="28"/>
        </w:rPr>
        <w:t xml:space="preserve">       Выступление на семинаре для педагогов</w:t>
      </w:r>
    </w:p>
    <w:p w:rsidR="007A680F" w:rsidRPr="00AA0FB6" w:rsidRDefault="00681D3C" w:rsidP="00681D3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Cs/>
          <w:color w:val="C00000"/>
          <w:sz w:val="28"/>
          <w:szCs w:val="28"/>
        </w:rPr>
      </w:pPr>
      <w:r w:rsidRPr="00AA0FB6">
        <w:rPr>
          <w:rStyle w:val="c6"/>
          <w:b/>
          <w:bCs/>
          <w:iCs/>
          <w:color w:val="C00000"/>
          <w:sz w:val="28"/>
          <w:szCs w:val="28"/>
        </w:rPr>
        <w:t xml:space="preserve"> «Аспекты формирования звуковой культуры речи у дошкольников»</w:t>
      </w:r>
    </w:p>
    <w:p w:rsidR="00681D3C" w:rsidRPr="00AA0FB6" w:rsidRDefault="00AA0FB6" w:rsidP="00681D3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Cs/>
          <w:color w:val="C00000"/>
          <w:sz w:val="28"/>
          <w:szCs w:val="28"/>
        </w:rPr>
      </w:pPr>
      <w:r w:rsidRPr="00AA0FB6">
        <w:rPr>
          <w:rStyle w:val="c6"/>
          <w:b/>
          <w:bCs/>
          <w:iCs/>
          <w:color w:val="C00000"/>
          <w:sz w:val="28"/>
          <w:szCs w:val="28"/>
        </w:rPr>
        <w:t>Подготовила</w:t>
      </w:r>
      <w:r w:rsidR="00681D3C" w:rsidRPr="00AA0FB6">
        <w:rPr>
          <w:rStyle w:val="c6"/>
          <w:b/>
          <w:bCs/>
          <w:iCs/>
          <w:color w:val="C00000"/>
          <w:sz w:val="28"/>
          <w:szCs w:val="28"/>
        </w:rPr>
        <w:t xml:space="preserve">: </w:t>
      </w:r>
      <w:proofErr w:type="spellStart"/>
      <w:r w:rsidR="00681D3C" w:rsidRPr="00AA0FB6">
        <w:rPr>
          <w:rStyle w:val="c6"/>
          <w:b/>
          <w:bCs/>
          <w:iCs/>
          <w:color w:val="C00000"/>
          <w:sz w:val="28"/>
          <w:szCs w:val="28"/>
        </w:rPr>
        <w:t>Афон</w:t>
      </w:r>
      <w:r w:rsidRPr="00AA0FB6">
        <w:rPr>
          <w:rStyle w:val="c6"/>
          <w:b/>
          <w:bCs/>
          <w:iCs/>
          <w:color w:val="C00000"/>
          <w:sz w:val="28"/>
          <w:szCs w:val="28"/>
        </w:rPr>
        <w:t>ина</w:t>
      </w:r>
      <w:proofErr w:type="spellEnd"/>
      <w:r w:rsidRPr="00AA0FB6">
        <w:rPr>
          <w:rStyle w:val="c6"/>
          <w:b/>
          <w:bCs/>
          <w:iCs/>
          <w:color w:val="C00000"/>
          <w:sz w:val="28"/>
          <w:szCs w:val="28"/>
        </w:rPr>
        <w:t xml:space="preserve"> Наталья Николаевна, воспитатель</w:t>
      </w:r>
    </w:p>
    <w:p w:rsidR="00AA0FB6" w:rsidRPr="00AA0FB6" w:rsidRDefault="00AA0FB6" w:rsidP="00681D3C">
      <w:pPr>
        <w:pStyle w:val="c3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iCs/>
          <w:color w:val="C00000"/>
          <w:sz w:val="28"/>
          <w:szCs w:val="28"/>
        </w:rPr>
      </w:pPr>
      <w:r w:rsidRPr="00AA0FB6">
        <w:rPr>
          <w:rStyle w:val="c6"/>
          <w:b/>
          <w:bCs/>
          <w:iCs/>
          <w:color w:val="C00000"/>
          <w:sz w:val="28"/>
          <w:szCs w:val="28"/>
        </w:rPr>
        <w:t>Место работы: МБДОУ «Искровский детский сад»</w:t>
      </w:r>
    </w:p>
    <w:p w:rsidR="00681D3C" w:rsidRPr="00AA0FB6" w:rsidRDefault="00681D3C" w:rsidP="007A680F">
      <w:pPr>
        <w:pStyle w:val="a3"/>
        <w:shd w:val="clear" w:color="auto" w:fill="F2F2F2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AA0FB6">
        <w:rPr>
          <w:color w:val="C00000"/>
          <w:sz w:val="28"/>
          <w:szCs w:val="28"/>
        </w:rPr>
        <w:t xml:space="preserve">           </w:t>
      </w:r>
    </w:p>
    <w:p w:rsidR="007A680F" w:rsidRPr="007A680F" w:rsidRDefault="00AA0FB6" w:rsidP="007A680F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680F" w:rsidRPr="007A680F">
        <w:rPr>
          <w:sz w:val="28"/>
          <w:szCs w:val="28"/>
        </w:rPr>
        <w:t>Полноценная речь ребенка является непременным условием успешного обучения его в школе. Поэтому работе по воспитанию правильной речи следует уделять большое внимание. Систематическая работа над звукопроизношением поможет ребенку еще до поступления в школу овладеть произносительной стороной речи. Учителям первых классов массовой школы также приходится работать над произношением звуков и над звуковым анализом слов.</w:t>
      </w:r>
    </w:p>
    <w:p w:rsidR="007A680F" w:rsidRPr="007A680F" w:rsidRDefault="007A680F" w:rsidP="007A680F">
      <w:pPr>
        <w:pStyle w:val="a3"/>
        <w:shd w:val="clear" w:color="auto" w:fill="F2F2F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A680F">
        <w:rPr>
          <w:sz w:val="28"/>
          <w:szCs w:val="28"/>
        </w:rPr>
        <w:t>При недостатках произношения у детей наблюдается не только нарушение внятности речи, но и аномальное овладение звуковым составом слова.</w:t>
      </w:r>
    </w:p>
    <w:p w:rsidR="007A680F" w:rsidRPr="007A680F" w:rsidRDefault="00681D3C" w:rsidP="007A680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A680F" w:rsidRPr="007A680F">
        <w:rPr>
          <w:sz w:val="28"/>
          <w:szCs w:val="28"/>
        </w:rPr>
        <w:t>Известно, что  недостаточное развитие фонематического слуха и восприятия приводит к тому, что у детей самостоятельно не формируется готовность к звуковому анализу и синтезу слов, что впоследствии не позволяет им успешно овладевать грамотой в школе.</w:t>
      </w:r>
    </w:p>
    <w:p w:rsidR="007A680F" w:rsidRPr="007A680F" w:rsidRDefault="007A680F" w:rsidP="007A680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A680F">
        <w:rPr>
          <w:sz w:val="28"/>
          <w:szCs w:val="28"/>
        </w:rPr>
        <w:t xml:space="preserve">Исследователи детской речи отмечают значение правильного произношения звуков для формирования полноценной личности ребенка, для установления социальных контактов, для успешного обучения в школе. Ребенок с хорошо развитой речью легко вступает в общение </w:t>
      </w:r>
      <w:proofErr w:type="gramStart"/>
      <w:r w:rsidRPr="007A680F">
        <w:rPr>
          <w:sz w:val="28"/>
          <w:szCs w:val="28"/>
        </w:rPr>
        <w:t>со</w:t>
      </w:r>
      <w:proofErr w:type="gramEnd"/>
      <w:r w:rsidRPr="007A680F">
        <w:rPr>
          <w:sz w:val="28"/>
          <w:szCs w:val="28"/>
        </w:rPr>
        <w:t xml:space="preserve"> взрослыми и сверстниками, понятно выражает свои мысли и желания.</w:t>
      </w:r>
    </w:p>
    <w:p w:rsidR="007A680F" w:rsidRPr="007A680F" w:rsidRDefault="007A680F" w:rsidP="007A680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Речь с</w:t>
      </w:r>
      <w:r w:rsidRPr="007A680F">
        <w:rPr>
          <w:sz w:val="28"/>
          <w:szCs w:val="28"/>
        </w:rPr>
        <w:t xml:space="preserve"> дефектами произношения затрудняет взаимоотношения с людьми, задерживает психическое развитие и общее развитие речи.</w:t>
      </w:r>
    </w:p>
    <w:p w:rsidR="007A680F" w:rsidRPr="007A680F" w:rsidRDefault="007A680F" w:rsidP="007A680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  <w:r w:rsidRPr="007A680F">
        <w:rPr>
          <w:sz w:val="28"/>
          <w:szCs w:val="28"/>
        </w:rPr>
        <w:t>Одной из причин неуспеваемости в школе называют наличие у детей недостатков звукопроизношения. Дети с дефектами произношения не умеют определить число звуков в слове, назвать их последовательность Правильное произношение слов имеет не меньшее значение, чем верное написание. Роль правильного произношения особенно возросла в наше время.</w:t>
      </w:r>
    </w:p>
    <w:p w:rsidR="007A680F" w:rsidRPr="007A680F" w:rsidRDefault="007A680F" w:rsidP="007A680F">
      <w:pPr>
        <w:pStyle w:val="a3"/>
        <w:shd w:val="clear" w:color="auto" w:fill="F2F2F2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A680F">
        <w:rPr>
          <w:sz w:val="28"/>
          <w:szCs w:val="28"/>
        </w:rPr>
        <w:t>Одним из разделов общей культуры речи, характеризующейся степенью соответствия речи говорящего нормам литературного языка, является звуковая культура речи, или её произносительная сторона.</w:t>
      </w:r>
    </w:p>
    <w:p w:rsidR="007A680F" w:rsidRDefault="007A680F" w:rsidP="007A680F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sz w:val="28"/>
          <w:szCs w:val="28"/>
        </w:rPr>
        <w:t xml:space="preserve">          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Звуковая культура речи</w:t>
      </w:r>
      <w:r>
        <w:rPr>
          <w:rStyle w:val="c6"/>
          <w:b/>
          <w:bCs/>
          <w:color w:val="000000"/>
          <w:sz w:val="28"/>
          <w:szCs w:val="28"/>
        </w:rPr>
        <w:t> – понятие широкое. Оно включает в себя фонетическую, орфоэпическую правильность речи, выразительность и четкую дикцию, т.е. все, что обеспечивает правильное звучание речи.</w:t>
      </w:r>
    </w:p>
    <w:p w:rsidR="007A680F" w:rsidRDefault="007A680F" w:rsidP="007A680F">
      <w:pPr>
        <w:pStyle w:val="c3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Работу по формированию звуковой культуры  речи нужно вести в следующих направлениях:</w:t>
      </w:r>
    </w:p>
    <w:p w:rsidR="007A680F" w:rsidRDefault="007A680F" w:rsidP="007A680F">
      <w:pPr>
        <w:pStyle w:val="c3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 xml:space="preserve">- развитие </w:t>
      </w:r>
      <w:proofErr w:type="spellStart"/>
      <w:r>
        <w:rPr>
          <w:rStyle w:val="c8"/>
          <w:i/>
          <w:iCs/>
          <w:color w:val="000000"/>
          <w:sz w:val="28"/>
          <w:szCs w:val="28"/>
        </w:rPr>
        <w:t>речедвигательного</w:t>
      </w:r>
      <w:proofErr w:type="spellEnd"/>
      <w:r>
        <w:rPr>
          <w:rStyle w:val="c8"/>
          <w:i/>
          <w:iCs/>
          <w:color w:val="000000"/>
          <w:sz w:val="28"/>
          <w:szCs w:val="28"/>
        </w:rPr>
        <w:t xml:space="preserve"> аппарата</w:t>
      </w:r>
      <w:r>
        <w:rPr>
          <w:rStyle w:val="c4"/>
          <w:color w:val="000000"/>
          <w:sz w:val="28"/>
          <w:szCs w:val="28"/>
        </w:rPr>
        <w:t> (артикуляционного аппарата, речевого дыхания, голосового аппарата) и на этой основе формирование произношения звуков, слов, четкой артикуляции;</w:t>
      </w:r>
    </w:p>
    <w:p w:rsidR="00AA0FB6" w:rsidRDefault="007A680F" w:rsidP="00AA0FB6">
      <w:pPr>
        <w:pStyle w:val="c3"/>
        <w:shd w:val="clear" w:color="auto" w:fill="FFFFFF"/>
        <w:spacing w:before="0" w:beforeAutospacing="0" w:after="0" w:afterAutospacing="0"/>
        <w:ind w:firstLine="706"/>
        <w:jc w:val="both"/>
        <w:rPr>
          <w:rStyle w:val="c4"/>
          <w:color w:val="000000"/>
          <w:sz w:val="28"/>
          <w:szCs w:val="28"/>
        </w:rPr>
      </w:pPr>
      <w:r>
        <w:rPr>
          <w:rStyle w:val="c8"/>
          <w:i/>
          <w:iCs/>
          <w:color w:val="000000"/>
          <w:sz w:val="28"/>
          <w:szCs w:val="28"/>
        </w:rPr>
        <w:t>- развитие восприятия речи </w:t>
      </w:r>
      <w:r>
        <w:rPr>
          <w:rStyle w:val="c4"/>
          <w:color w:val="000000"/>
          <w:sz w:val="28"/>
          <w:szCs w:val="28"/>
        </w:rPr>
        <w:t xml:space="preserve">(слухового внимания, речевого слуха, основными компонентами которого являются </w:t>
      </w:r>
      <w:proofErr w:type="spellStart"/>
      <w:r>
        <w:rPr>
          <w:rStyle w:val="c4"/>
          <w:color w:val="000000"/>
          <w:sz w:val="28"/>
          <w:szCs w:val="28"/>
        </w:rPr>
        <w:t>фонематический</w:t>
      </w:r>
      <w:proofErr w:type="gramStart"/>
      <w:r>
        <w:rPr>
          <w:rStyle w:val="c4"/>
          <w:color w:val="000000"/>
          <w:sz w:val="28"/>
          <w:szCs w:val="28"/>
        </w:rPr>
        <w:t>.з</w:t>
      </w:r>
      <w:proofErr w:type="gramEnd"/>
      <w:r>
        <w:rPr>
          <w:rStyle w:val="c4"/>
          <w:color w:val="000000"/>
          <w:sz w:val="28"/>
          <w:szCs w:val="28"/>
        </w:rPr>
        <w:t>вуковысотный</w:t>
      </w:r>
      <w:proofErr w:type="spellEnd"/>
      <w:r>
        <w:rPr>
          <w:rStyle w:val="c4"/>
          <w:color w:val="000000"/>
          <w:sz w:val="28"/>
          <w:szCs w:val="28"/>
        </w:rPr>
        <w:t>, ритмический слух).</w:t>
      </w:r>
    </w:p>
    <w:p w:rsidR="007A680F" w:rsidRDefault="007A680F" w:rsidP="00AA0FB6">
      <w:pPr>
        <w:pStyle w:val="c3"/>
        <w:shd w:val="clear" w:color="auto" w:fill="FFFFFF"/>
        <w:spacing w:before="0" w:beforeAutospacing="0" w:after="0" w:afterAutospacing="0"/>
        <w:ind w:firstLine="706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>Содержание и задачи работы по ЗКР в разных возрастных группах определяются особенностями возраста.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седьмом году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происходит развитие фонематического восприятия и звукового анализа речи; Совершенствовать умение различать на слух и в произношении все звуки родного языка.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Развитие функций звукового анализа и синтеза проводится по следующему плану:</w:t>
      </w:r>
    </w:p>
    <w:p w:rsidR="007A680F" w:rsidRPr="007A680F" w:rsidRDefault="007A680F" w:rsidP="007A680F">
      <w:pPr>
        <w:numPr>
          <w:ilvl w:val="0"/>
          <w:numId w:val="1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действий выделения звука на фоне слова (есть или отсутствует);</w:t>
      </w:r>
    </w:p>
    <w:p w:rsidR="007A680F" w:rsidRPr="007A680F" w:rsidRDefault="007A680F" w:rsidP="007A680F">
      <w:pPr>
        <w:numPr>
          <w:ilvl w:val="0"/>
          <w:numId w:val="1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действий вычленения звука из начала и конца слова (по вопросам: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«Какой первый звук в слове «дом»? 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последний  - в слове «мак»?);</w:t>
      </w:r>
      <w:proofErr w:type="gramEnd"/>
    </w:p>
    <w:p w:rsidR="007A680F" w:rsidRPr="007A680F" w:rsidRDefault="007A680F" w:rsidP="007A680F">
      <w:pPr>
        <w:numPr>
          <w:ilvl w:val="0"/>
          <w:numId w:val="1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Выделение ударной гласной из слова;</w:t>
      </w:r>
    </w:p>
    <w:p w:rsidR="007A680F" w:rsidRPr="007A680F" w:rsidRDefault="007A680F" w:rsidP="007A680F">
      <w:pPr>
        <w:numPr>
          <w:ilvl w:val="0"/>
          <w:numId w:val="1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места звука в слове (после какого звука слышится звук [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] в слове  «крыша»? 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каким?);</w:t>
      </w:r>
      <w:proofErr w:type="gramEnd"/>
    </w:p>
    <w:p w:rsidR="007A680F" w:rsidRPr="007A680F" w:rsidRDefault="007A680F" w:rsidP="007A680F">
      <w:pPr>
        <w:numPr>
          <w:ilvl w:val="0"/>
          <w:numId w:val="1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Определение последовательности и количества звуков в слове (Сколько звуков в слове «дом»?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первый, второй, последний – их характеристика.</w:t>
      </w:r>
    </w:p>
    <w:p w:rsidR="007A680F" w:rsidRPr="007A680F" w:rsidRDefault="007A680F" w:rsidP="007A680F">
      <w:pPr>
        <w:numPr>
          <w:ilvl w:val="0"/>
          <w:numId w:val="1"/>
        </w:numPr>
        <w:shd w:val="clear" w:color="auto" w:fill="FFFFFF"/>
        <w:spacing w:after="0" w:line="240" w:lineRule="auto"/>
        <w:ind w:left="862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Услышать,  запомнить, соединить и сказать слово из отдельных звуков: Ш.А.Р.Ф.,  П.А.У.К.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Вести работу по воспитанию интонационно-звуковой выразительности речи и над </w:t>
      </w:r>
      <w:proofErr w:type="spell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орфоэпически</w:t>
      </w:r>
      <w:proofErr w:type="spell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правильной речью.</w:t>
      </w:r>
    </w:p>
    <w:p w:rsidR="007A680F" w:rsidRPr="007A680F" w:rsidRDefault="007A680F" w:rsidP="007A6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указанным направлениям имеет большое значение для формирования у детей речевой культуры.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Формирование правильного звукопроизношения. Этапы и система работы над звуками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Формирование звукопроизношения 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это систематическая работа со всеми детьми группы, способствующая своевременному усвоению произношения, всех звуков родного языка и воспитанию фонематического слуха.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звукопроизношению осуществляется в соответствии с этапами работы над звуками, принятыми в логопедии.</w:t>
      </w: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left="502" w:right="-1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 этап – 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Подготовительный этап  (уточнение движений органов артикуляционного аппарата)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left="502" w:right="-1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 этап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Этап появления звука  (уточнение звука или его вызывания по подражанию, фиксируя внимания ребенка на звучание и артикуляцию)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left="502" w:right="-1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 этап-  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Этап усвоения звука и правильного произношения в речи  (звук уточняется в словах, фразах, </w:t>
      </w:r>
      <w:proofErr w:type="spell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потешках</w:t>
      </w:r>
      <w:proofErr w:type="spell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стихотворениях, рассказах)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этот период полезно сочетание нового материала со старым. Важны 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детской речью и контрольные упражнения (пересказ рассказов, рассказывание по картине). Для закрепления и автоматизации нового звука требуются систематическая тренировка, создание таких условий, чтобы в течение дня ребенок произносил его не менее 10-20 раз.</w:t>
      </w:r>
    </w:p>
    <w:p w:rsidR="007A680F" w:rsidRPr="007A680F" w:rsidRDefault="007A680F" w:rsidP="00681D3C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 этап – этап дифференциации смешиваемых звуков</w:t>
      </w:r>
      <w:r w:rsidRPr="007A68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(логопеды</w:t>
      </w:r>
      <w:r w:rsidR="00AA0FB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681D3C" w:rsidRDefault="00681D3C" w:rsidP="007A680F">
      <w:pPr>
        <w:shd w:val="clear" w:color="auto" w:fill="FFFFFF"/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Методика формирования общих речевых навыков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r w:rsidRPr="00681D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общим речевым навыкам, обеспечивающим правильное звучание речи, относятся: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слуховое внимание и фонематический слух;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правильное речевое дыхание;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голос;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темп и ритм речи;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интонационная выразительность;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дикция.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слухового внимания и фонематического слуха.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Слуховое внимание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это способность дифференцировать на слух звучание различных предметов, определять место и направление звука.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Фонематический слух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способность воспринимать звуки речи, фонемы, благодаря которым осуществляется различение слов, близких по звучанию: </w:t>
      </w:r>
      <w:r w:rsidRPr="007A68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рак – лак – мак; угол – уголь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Хорошо развитое слуховое внимание дает возможность целенаправленно воспринимать речь, направляя волевые усилия на отдельные ее стороны: громкость, скорость, правильность и др. Дошкольники не всегда обладают достаточно устойчивым вниманием, например, не умеют определять на слух наличие какого-либо звука в слове.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Задача воспитателя заключается в том, чтобы: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воспитать умение внимательно слушать и узнавать звучание различных предметов, его направление;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различать звуки речи в словах;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отличать одни звуки от других, близких по акустическим и артикуляционным признакам;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улавливать на слух тонкости звукового оформления языка (громкость, скорость произношения и т.д.);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правильно пользоваться интонационными средствами выразительности;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сравнивать свою речь с речью окружающих;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контролировать с помощью слуха собственное речевое высказывание.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решения этих задач целесообразным является использование специальных игр и упражнений, которые вы найдете в раздаточном материале.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«Слуховые» игры.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1. </w:t>
      </w:r>
      <w:r w:rsidRPr="007A68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«Кто больше услышит?»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Цель – воспитывать умение дифференцировать звуки окружающего мира.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 – воспитатель дает детям задание: в отведенное время внимательно слушать звуки окружающего, а затем назвать их: за окном чирикали птицы, проехала машина, кто-то прошел по коридору, хлопнула дверь и т.п.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</w:t>
      </w:r>
      <w:r w:rsidRPr="007A68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«Поручения»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Цель – развитие слухового внимания.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Ход игры – воспитатель встает на расстояние 5-6 метров от детей и шепотом произносит задание, обращаясь при этом к конкретному ребенку: 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«Таня, положи куклу в коляску» или «Вова, поставь пирамидку на полку» и т.п. (игрушки, с которыми дети должны производить указанные действия, располагаются на столе рядом с воспитателем).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Действия детей оцениваются с точки зрения умения внимательно слушать.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Игры на развитие фонематического слуха.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«Цепочка слов». Цель – учить выделять в слове первый и последний звуки.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 игры – воспитатель называет, например, слово </w:t>
      </w:r>
      <w:r w:rsidRPr="007A68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куст.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Затем один из детей называет следующее слово, чтобы оно начиналось на последний звук предыдущего слова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 по очереди дети строят цепочку слов: </w:t>
      </w:r>
      <w:r w:rsidRPr="007A68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куст – танк – крокодил – луна – автобус – санки – индюк 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т.д.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речевого дыхания.</w:t>
      </w:r>
    </w:p>
    <w:p w:rsidR="007A680F" w:rsidRPr="007A680F" w:rsidRDefault="007A680F" w:rsidP="007A6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Дыхание 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акт рефлекторный, но есть речевое дыхание, которое управляется. Существует несколько видов физиологического дыхания, наиболее правильным из них является диафрагмальное, его используют как основу речевого дыхания: после короткого вдоха носом следует пауза для укрепления брюшного пресса, а затем длинный звуковой выдох. У детей часто отмечаются поверхностный вдох и непродолжительный выдох, отсутствие  четкого отличия между носовым и ротовым дыханием, речь на вдохе, что может привести к заиканию. Кроме того, выработка целенаправленной воздушной струи в процессе выдоха имеет большое значение при произношении различных звуков, что отражается на качестве звукопроизношения в целом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Задача воспитателя состоит в том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чтобы научить детей правильно пользоваться речевым дыханием. Для этого можно проводить различные упражнения с использованием раздаточного материала, например:</w:t>
      </w:r>
    </w:p>
    <w:p w:rsidR="007A680F" w:rsidRPr="007A680F" w:rsidRDefault="007A680F" w:rsidP="007A680F">
      <w:pPr>
        <w:numPr>
          <w:ilvl w:val="0"/>
          <w:numId w:val="2"/>
        </w:numPr>
        <w:shd w:val="clear" w:color="auto" w:fill="FFFFFF"/>
        <w:spacing w:after="0" w:line="240" w:lineRule="auto"/>
        <w:ind w:left="10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«Понюхай цветок». Цель – учить делать глубокий вдох.</w:t>
      </w:r>
    </w:p>
    <w:p w:rsidR="007A680F" w:rsidRPr="007A680F" w:rsidRDefault="007A680F" w:rsidP="007A680F">
      <w:pPr>
        <w:numPr>
          <w:ilvl w:val="0"/>
          <w:numId w:val="2"/>
        </w:numPr>
        <w:shd w:val="clear" w:color="auto" w:fill="FFFFFF"/>
        <w:spacing w:after="0" w:line="240" w:lineRule="auto"/>
        <w:ind w:left="10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Предлагаю </w:t>
      </w:r>
      <w:proofErr w:type="spell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долгоговорку</w:t>
      </w:r>
      <w:proofErr w:type="spell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 выдохе ребенок должен сказать несколько слов, «Как на горке, на пригорке, встали 3 Егорки: 1 Егорка, 2 Егорка, 3 Егорка.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этих упражнений необходимо помнить следующее: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упражнения следует проводить в хорошо проветренном помещении;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важно соблюдать дозировку выполнения упражнений по времени;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необходимо следить за правильной позой ребенка во время упражнения.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 голосового аппарата.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Голос характеризуется: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высотой (повышение и понижение тона, переход от высокого голоса к 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низкому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наоборот);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силой (произнесение звуков в определенной громкости – громко, нормально, тихо);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тембром (характерная окраска, сообщаемая голосу добавочными тонами, благодаря чему мы узнаем знакомых людей по голосу, не видя их).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Звучный, гибкий </w:t>
      </w: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голос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формируется на основе правильно поставленного дыхания.  У детей могут быть такие голосовые особенности, как неумение говорить шепотом или, наоборот, тихий голос, а также и нарушения: гнусавость, хриплость или осиплость. К нарушениям могут привести постоянное перенапряжение голосовых связок, а также носоглоточные заболевания. Родителям и педагогам рекомендуется беречь еще не окрепший голосовой аппарат ребенка, не допуская чрезмерно громкой речи, особенно в холодную погоду, приучать дышать через нос, предупреждать хронический насморк.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 воспитателей: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Развивать в играх и игровых упражнениях основные качества голоса – силу и высоту.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Приучать детей говорить без напряжения, умеренным голосом, вырабатывать у них умение пользоваться голосом в соответствии с различными ситуациями.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Игры на развитие голоса.</w:t>
      </w:r>
    </w:p>
    <w:p w:rsidR="007A680F" w:rsidRPr="007A680F" w:rsidRDefault="007A680F" w:rsidP="007A680F">
      <w:pPr>
        <w:numPr>
          <w:ilvl w:val="0"/>
          <w:numId w:val="3"/>
        </w:numPr>
        <w:shd w:val="clear" w:color="auto" w:fill="FFFFFF"/>
        <w:spacing w:after="0" w:line="240" w:lineRule="auto"/>
        <w:ind w:left="78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«Самолет».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Цель – учить повторять предложенные воспитателем слова голосом определенной силы: громко, умеренно, тихо.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Воспитание темпа и ритма речи.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Темп 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скорость речевого высказывания, измеряемая количеством слогов, произнесенных в течение одной минуты. Средний или умеренный темп речи – 230-270 слогов в минуту. Ускорение или замедление речи в зависимости от содержания высказывания.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Отклонение от нормального темпа речи у дошкольников может быть в сторону ускорения, что указывает на преобладание процесса возбуждения над торможением и на еще недостаточный контроль детей за собственной речью.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ускоренной речи звуки и слова произносятся быстрее, чем это принято в норме, длительность пауз между словами и паузами сокращаются, при этом, как правило, ухудшается артикуляция звуков, страдает произношение, так как нередко выпадают отдельные звуки, не договариваются окончания слов. При ускоренной речи обычно наблюдается и повышение ее громкости.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Ритм 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равномерное чередование ударных и безударных слогов, различных по длительности и силе произношения.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на отработку темпа и ритма речи.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Чтение знакомых стихов с изменением темпа.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Подвижные и хороводные игры с текстом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Повторение цепочек слогов с ударением на конкретном слоге.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5. Проговаривание </w:t>
      </w:r>
      <w:proofErr w:type="spell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чистоговорок</w:t>
      </w:r>
      <w:proofErr w:type="spell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Воспитание интонационной выразительности.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Интонация 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– это сложный комплекс фонетических средств, выражающих смысловое отношение к 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высказываемому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эмоциональные оттенки речи.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Интонационная выразительность речи обеспечивается умением изменять голос (повышать и понижать его тон, усиливать и понижать громкость), ускорять и замедлять темп речи, использовать паузы, выделять голосом отдельное слово или группу слов, придавать голосу эмоционально-экспрессивную окраску. С помощью интонации 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говорящий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отражает свое отношение к высказываемой мысли, передает свои чувства, переживания, доводит свое высказывание до полной завершенности.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Упражнения на воспитание интонационной выразительности речи:</w:t>
      </w:r>
    </w:p>
    <w:p w:rsidR="007A680F" w:rsidRPr="007A680F" w:rsidRDefault="007A680F" w:rsidP="007A680F">
      <w:pPr>
        <w:numPr>
          <w:ilvl w:val="0"/>
          <w:numId w:val="4"/>
        </w:numPr>
        <w:shd w:val="clear" w:color="auto" w:fill="FFFFFF"/>
        <w:spacing w:after="0" w:line="240" w:lineRule="auto"/>
        <w:ind w:left="106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Развиваем интонационную выразительность. Произнесите слова «да», со следующими интонациями:</w:t>
      </w:r>
    </w:p>
    <w:p w:rsidR="007A680F" w:rsidRPr="007A680F" w:rsidRDefault="007A680F" w:rsidP="007A680F">
      <w:pPr>
        <w:numPr>
          <w:ilvl w:val="0"/>
          <w:numId w:val="5"/>
        </w:numPr>
        <w:shd w:val="clear" w:color="auto" w:fill="FFFFFF"/>
        <w:spacing w:after="0" w:line="240" w:lineRule="auto"/>
        <w:ind w:left="18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Спокойно, по-доброму</w:t>
      </w:r>
    </w:p>
    <w:p w:rsidR="007A680F" w:rsidRPr="007A680F" w:rsidRDefault="007A680F" w:rsidP="007A680F">
      <w:pPr>
        <w:numPr>
          <w:ilvl w:val="0"/>
          <w:numId w:val="5"/>
        </w:numPr>
        <w:shd w:val="clear" w:color="auto" w:fill="FFFFFF"/>
        <w:spacing w:after="0" w:line="240" w:lineRule="auto"/>
        <w:ind w:left="18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Спокойно, твердо, так, чтобы </w:t>
      </w:r>
      <w:proofErr w:type="gram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спрашивающий</w:t>
      </w:r>
      <w:proofErr w:type="gram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«отстал»</w:t>
      </w:r>
    </w:p>
    <w:p w:rsidR="007A680F" w:rsidRPr="007A680F" w:rsidRDefault="007A680F" w:rsidP="007A680F">
      <w:pPr>
        <w:numPr>
          <w:ilvl w:val="0"/>
          <w:numId w:val="5"/>
        </w:numPr>
        <w:shd w:val="clear" w:color="auto" w:fill="FFFFFF"/>
        <w:spacing w:after="0" w:line="240" w:lineRule="auto"/>
        <w:ind w:left="18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резко</w:t>
      </w:r>
    </w:p>
    <w:p w:rsidR="007A680F" w:rsidRPr="007A680F" w:rsidRDefault="007A680F" w:rsidP="007A680F">
      <w:pPr>
        <w:numPr>
          <w:ilvl w:val="0"/>
          <w:numId w:val="5"/>
        </w:numPr>
        <w:shd w:val="clear" w:color="auto" w:fill="FFFFFF"/>
        <w:spacing w:after="0" w:line="240" w:lineRule="auto"/>
        <w:ind w:left="18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удивленно</w:t>
      </w:r>
    </w:p>
    <w:p w:rsidR="007A680F" w:rsidRPr="007A680F" w:rsidRDefault="007A680F" w:rsidP="007A680F">
      <w:pPr>
        <w:numPr>
          <w:ilvl w:val="0"/>
          <w:numId w:val="5"/>
        </w:numPr>
        <w:shd w:val="clear" w:color="auto" w:fill="FFFFFF"/>
        <w:spacing w:after="0" w:line="240" w:lineRule="auto"/>
        <w:ind w:left="18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 страхом</w:t>
      </w:r>
    </w:p>
    <w:p w:rsidR="007A680F" w:rsidRPr="007A680F" w:rsidRDefault="007A680F" w:rsidP="007A680F">
      <w:pPr>
        <w:numPr>
          <w:ilvl w:val="0"/>
          <w:numId w:val="5"/>
        </w:numPr>
        <w:shd w:val="clear" w:color="auto" w:fill="FFFFFF"/>
        <w:spacing w:after="0" w:line="240" w:lineRule="auto"/>
        <w:ind w:left="18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раздражением</w:t>
      </w:r>
    </w:p>
    <w:p w:rsidR="007A680F" w:rsidRPr="007A680F" w:rsidRDefault="007A680F" w:rsidP="007A680F">
      <w:pPr>
        <w:numPr>
          <w:ilvl w:val="0"/>
          <w:numId w:val="5"/>
        </w:numPr>
        <w:shd w:val="clear" w:color="auto" w:fill="FFFFFF"/>
        <w:spacing w:after="0" w:line="240" w:lineRule="auto"/>
        <w:ind w:left="18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кокетливо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Выделение с помощью голоса отдельных слов в предложении.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Проведение конкурса чтецов.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Пересказ литературных произведений по лицам.</w:t>
      </w:r>
    </w:p>
    <w:p w:rsidR="007A680F" w:rsidRPr="007A680F" w:rsidRDefault="007A680F" w:rsidP="007A680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Воспитание дикции.</w:t>
      </w:r>
    </w:p>
    <w:p w:rsidR="007A680F" w:rsidRPr="007A680F" w:rsidRDefault="007A680F" w:rsidP="007A680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Ясная и четкая </w:t>
      </w:r>
      <w:r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дикция 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первое и обязательное условие хорошей речи. Небрежность в произношении делает речь невнятной и неразборчивой. Этот вопрос остро встает с поступлением ребенка в школу. Младшие школьники обычно используют прием проговаривания, и поэтому несовершенство дикции может отразиться на письме в виде пропусков и замен, потери конечных букв или внутри слова. Чтение вслух у таких детей будет невнятным, невыразительным, поэтому может быть частично нарушено понимание прочитанного и затруднен пересказ содержания текста.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 плохой дикции: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недостаточная подвижность артикуляционного аппарата;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чрезмерно ускоренная речь;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недостатки звукопроизношения;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слабый самоконтроль за собственным высказыванием.</w:t>
      </w:r>
    </w:p>
    <w:p w:rsidR="007A680F" w:rsidRPr="007A680F" w:rsidRDefault="007A680F" w:rsidP="007A680F">
      <w:pPr>
        <w:shd w:val="clear" w:color="auto" w:fill="FFFFFF"/>
        <w:spacing w:after="0" w:line="240" w:lineRule="auto"/>
        <w:ind w:firstLine="70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A0F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Пути работы над дикцией</w:t>
      </w:r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игры на звукоподражание, проговаривание </w:t>
      </w:r>
      <w:proofErr w:type="spellStart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чистоговорок</w:t>
      </w:r>
      <w:proofErr w:type="spellEnd"/>
      <w:r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разучивание и повторение скороговорок (сначала в умеренном темпе, а затем в ускоренном).</w:t>
      </w:r>
    </w:p>
    <w:p w:rsidR="007A680F" w:rsidRPr="007A680F" w:rsidRDefault="00AA0FB6" w:rsidP="007A6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</w:t>
      </w:r>
      <w:r w:rsidR="007A680F" w:rsidRPr="007A68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Орфоэпия </w:t>
      </w:r>
      <w:r w:rsidR="007A680F"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раздел лингвистики,  в котором изучаются правила произношения, в частности ударения </w:t>
      </w:r>
      <w:proofErr w:type="spellStart"/>
      <w:r w:rsidR="007A680F"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</w:t>
      </w:r>
      <w:proofErr w:type="gramStart"/>
      <w:r w:rsidR="007A680F"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.О</w:t>
      </w:r>
      <w:proofErr w:type="gramEnd"/>
      <w:r w:rsidR="007A680F"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тклонения</w:t>
      </w:r>
      <w:proofErr w:type="spellEnd"/>
      <w:r w:rsidR="007A680F" w:rsidRPr="007A680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общепринятых норм произношения отрицательно влияют на речевое общение, отвлекают от смысла произносимого и мешают его пониманию. Приучать ребенка к соблюдению общих правил и норм произношения необходимо с ранних лет</w:t>
      </w:r>
      <w:r w:rsidR="007A680F" w:rsidRPr="00AA0FB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  </w:t>
      </w:r>
      <w:r w:rsidR="007A680F" w:rsidRPr="00AA0FB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речь родителей и педагогов должна служить образцом для подражания.</w:t>
      </w:r>
    </w:p>
    <w:p w:rsidR="002E222F" w:rsidRPr="00AA0FB6" w:rsidRDefault="002E222F">
      <w:pPr>
        <w:rPr>
          <w:b/>
        </w:rPr>
      </w:pPr>
    </w:p>
    <w:sectPr w:rsidR="002E222F" w:rsidRPr="00AA0FB6" w:rsidSect="002E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0DC"/>
    <w:multiLevelType w:val="multilevel"/>
    <w:tmpl w:val="D328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B5C06"/>
    <w:multiLevelType w:val="multilevel"/>
    <w:tmpl w:val="2DA2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97C98"/>
    <w:multiLevelType w:val="multilevel"/>
    <w:tmpl w:val="D210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C6A5E"/>
    <w:multiLevelType w:val="multilevel"/>
    <w:tmpl w:val="DB9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6333F4"/>
    <w:multiLevelType w:val="multilevel"/>
    <w:tmpl w:val="ADE4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80F"/>
    <w:rsid w:val="002E222F"/>
    <w:rsid w:val="00681D3C"/>
    <w:rsid w:val="007A680F"/>
    <w:rsid w:val="00AA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680F"/>
  </w:style>
  <w:style w:type="character" w:customStyle="1" w:styleId="c4">
    <w:name w:val="c4"/>
    <w:basedOn w:val="a0"/>
    <w:rsid w:val="007A680F"/>
  </w:style>
  <w:style w:type="character" w:customStyle="1" w:styleId="c8">
    <w:name w:val="c8"/>
    <w:basedOn w:val="a0"/>
    <w:rsid w:val="007A680F"/>
  </w:style>
  <w:style w:type="paragraph" w:customStyle="1" w:styleId="c43">
    <w:name w:val="c43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A680F"/>
  </w:style>
  <w:style w:type="paragraph" w:customStyle="1" w:styleId="c46">
    <w:name w:val="c46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A680F"/>
  </w:style>
  <w:style w:type="paragraph" w:customStyle="1" w:styleId="c20">
    <w:name w:val="c20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8">
    <w:name w:val="c48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2081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Rimma</cp:lastModifiedBy>
  <cp:revision>2</cp:revision>
  <dcterms:created xsi:type="dcterms:W3CDTF">2018-11-11T07:42:00Z</dcterms:created>
  <dcterms:modified xsi:type="dcterms:W3CDTF">2018-11-11T08:11:00Z</dcterms:modified>
</cp:coreProperties>
</file>