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1" w:rsidRPr="00E91BBE" w:rsidRDefault="00E91BBE">
      <w:pPr>
        <w:pStyle w:val="Heading1"/>
        <w:ind w:left="669"/>
        <w:rPr>
          <w:u w:val="single"/>
        </w:rPr>
      </w:pPr>
      <w:r w:rsidRPr="00E91BBE">
        <w:rPr>
          <w:u w:val="single"/>
        </w:rPr>
        <w:t xml:space="preserve">Как адаптироваться к новым условиям жизни, когда вся семья </w:t>
      </w:r>
      <w:proofErr w:type="gramStart"/>
      <w:r w:rsidRPr="00E91BBE">
        <w:rPr>
          <w:u w:val="single"/>
        </w:rPr>
        <w:t>на</w:t>
      </w:r>
      <w:proofErr w:type="gramEnd"/>
    </w:p>
    <w:p w:rsidR="00BA3831" w:rsidRDefault="00E91BBE">
      <w:pPr>
        <w:spacing w:before="47"/>
        <w:ind w:left="262" w:right="245"/>
        <w:jc w:val="center"/>
        <w:rPr>
          <w:b/>
          <w:sz w:val="28"/>
          <w:u w:val="single"/>
        </w:rPr>
      </w:pPr>
      <w:r w:rsidRPr="00E91BBE">
        <w:rPr>
          <w:b/>
          <w:sz w:val="28"/>
          <w:u w:val="single"/>
        </w:rPr>
        <w:t>«</w:t>
      </w:r>
      <w:proofErr w:type="spellStart"/>
      <w:r w:rsidRPr="00E91BBE">
        <w:rPr>
          <w:b/>
          <w:sz w:val="28"/>
          <w:u w:val="single"/>
        </w:rPr>
        <w:t>удаленке</w:t>
      </w:r>
      <w:proofErr w:type="spellEnd"/>
      <w:r w:rsidRPr="00E91BBE">
        <w:rPr>
          <w:b/>
          <w:sz w:val="28"/>
          <w:u w:val="single"/>
        </w:rPr>
        <w:t>»?</w:t>
      </w:r>
    </w:p>
    <w:p w:rsidR="00E91BBE" w:rsidRDefault="00E91BBE">
      <w:pPr>
        <w:spacing w:before="47"/>
        <w:ind w:left="262" w:right="245"/>
        <w:jc w:val="center"/>
        <w:rPr>
          <w:b/>
          <w:sz w:val="28"/>
          <w:u w:val="single"/>
        </w:rPr>
      </w:pPr>
    </w:p>
    <w:p w:rsidR="00E91BBE" w:rsidRDefault="00E91BBE">
      <w:pPr>
        <w:pStyle w:val="a3"/>
        <w:spacing w:before="42" w:line="276" w:lineRule="auto"/>
        <w:ind w:right="102"/>
      </w:pPr>
      <w:r>
        <w:t>В настоящее время мы проживаем не самый простой период</w:t>
      </w:r>
      <w:r>
        <w:t xml:space="preserve">. Каждый из нас, скорее всего, впервые встречается с такой ситуацией, когда вся страна, да практически весь мир, находится дома, с целью снижения роста пандемии.     </w:t>
      </w:r>
    </w:p>
    <w:p w:rsidR="00BA3831" w:rsidRDefault="00E91BBE">
      <w:pPr>
        <w:pStyle w:val="a3"/>
        <w:spacing w:before="42" w:line="276" w:lineRule="auto"/>
        <w:ind w:right="102"/>
      </w:pPr>
      <w:r>
        <w:t>У нашего сознания</w:t>
      </w:r>
      <w:r>
        <w:t xml:space="preserve"> нет опыта проживания подобных событий, поэто</w:t>
      </w:r>
      <w:r>
        <w:t>му испытывать тревогу, даже паниковать это нормально. Мы испытываем стресс от нехватки или избытка информации, испытываем стресс от того, что принудительно находимся дома с семьей 24 часа в сутки. Это непривычно для большей части из нас, для тех, кто совсе</w:t>
      </w:r>
      <w:r>
        <w:t>м недавно вел активный образ жизни: ходил на работу, на фитнес, водил детей на кружки, встречался с друзьями. А теперь вся жизнь на «</w:t>
      </w:r>
      <w:proofErr w:type="spellStart"/>
      <w:r>
        <w:t>удаленке</w:t>
      </w:r>
      <w:proofErr w:type="spellEnd"/>
      <w:r>
        <w:t>». Поэтому, повторюсь, испытывать стресс и тревогу – это</w:t>
      </w:r>
      <w:r>
        <w:rPr>
          <w:spacing w:val="-6"/>
        </w:rPr>
        <w:t xml:space="preserve"> </w:t>
      </w:r>
      <w:r>
        <w:t>нормально.</w:t>
      </w:r>
    </w:p>
    <w:p w:rsidR="00BA3831" w:rsidRDefault="00E91BBE">
      <w:pPr>
        <w:pStyle w:val="a3"/>
        <w:spacing w:line="276" w:lineRule="auto"/>
        <w:ind w:right="102"/>
      </w:pPr>
      <w:r>
        <w:t xml:space="preserve">Первое, что необходимо сделать </w:t>
      </w:r>
      <w:r w:rsidRPr="00E91BBE">
        <w:rPr>
          <w:b/>
        </w:rPr>
        <w:t>взрослому челове</w:t>
      </w:r>
      <w:r w:rsidRPr="00E91BBE">
        <w:rPr>
          <w:b/>
        </w:rPr>
        <w:t>ку – это позаботиться о себе!</w:t>
      </w:r>
      <w:r>
        <w:t xml:space="preserve"> Как в самолете, помните? «Сначала наденьте кислородную маску на себя, а затем на ребенка». Ведь ресурс семьи во взрослом человеке.</w:t>
      </w:r>
    </w:p>
    <w:p w:rsidR="00BA3831" w:rsidRDefault="00E91BBE">
      <w:pPr>
        <w:pStyle w:val="a3"/>
        <w:spacing w:line="276" w:lineRule="auto"/>
        <w:ind w:right="102"/>
      </w:pPr>
      <w:r>
        <w:t>Если вы работаете дома, то организуйте для себя удобное пространство, обозначьте домочадцам его</w:t>
      </w:r>
      <w:r>
        <w:t xml:space="preserve"> границы - т.е. объясните в какое время шуметь и заходить нельзя.</w:t>
      </w:r>
    </w:p>
    <w:p w:rsidR="00BA3831" w:rsidRDefault="00E91BBE">
      <w:pPr>
        <w:pStyle w:val="a3"/>
        <w:spacing w:line="276" w:lineRule="auto"/>
        <w:ind w:right="104"/>
      </w:pPr>
      <w:r w:rsidRPr="00E91BBE">
        <w:rPr>
          <w:b/>
        </w:rPr>
        <w:t>Для снижения личной тревоги, в первую очередь, уменьшаем количество информации о пандемии.</w:t>
      </w:r>
      <w:r>
        <w:t xml:space="preserve"> Не стоит поддаваться панике, ничего положительного это не принесет.</w:t>
      </w:r>
    </w:p>
    <w:p w:rsidR="00BA3831" w:rsidRDefault="00E91BBE">
      <w:pPr>
        <w:pStyle w:val="a3"/>
        <w:spacing w:line="276" w:lineRule="auto"/>
        <w:ind w:right="101"/>
      </w:pPr>
      <w:r>
        <w:t>Ч</w:t>
      </w:r>
      <w:r>
        <w:t>тобы работать и быть в ресурсе взрослый должен иметь возможность выспаться и отдохнуть.  Поэтому  крайне  необходимо  устан</w:t>
      </w:r>
      <w:r>
        <w:t xml:space="preserve">овить  РЕЖИМ  ДНЯ. Важно, чтобы сейчас распорядок был более щадящий. </w:t>
      </w:r>
      <w:r>
        <w:rPr>
          <w:b/>
        </w:rPr>
        <w:t>Режим дня создает в семье ощущение безопасности, ощущение того, что все под контроле</w:t>
      </w:r>
      <w:r>
        <w:t>м. Ведь когда вы знает, что будет завтра вам спокойнее? В режимных моментах обязательно создайте «час п</w:t>
      </w:r>
      <w:r>
        <w:t>риятностей» - это то, что принесет всей семье удовольствие. Это обязательное совместное время – ритуал. Это могут быть настольные игры, просмотр фильма, прогулка на балконе и</w:t>
      </w:r>
      <w:r>
        <w:rPr>
          <w:spacing w:val="-21"/>
        </w:rPr>
        <w:t xml:space="preserve"> </w:t>
      </w:r>
      <w:r>
        <w:t>т.д.</w:t>
      </w:r>
    </w:p>
    <w:p w:rsidR="00BA3831" w:rsidRDefault="00BA3831">
      <w:pPr>
        <w:spacing w:line="276" w:lineRule="auto"/>
        <w:sectPr w:rsidR="00BA3831">
          <w:type w:val="continuous"/>
          <w:pgSz w:w="11900" w:h="16840"/>
          <w:pgMar w:top="1600" w:right="760" w:bottom="280" w:left="1580" w:header="720" w:footer="720" w:gutter="0"/>
          <w:cols w:space="720"/>
        </w:sectPr>
      </w:pPr>
    </w:p>
    <w:p w:rsidR="00BA3831" w:rsidRDefault="00E91BBE">
      <w:pPr>
        <w:pStyle w:val="a3"/>
        <w:spacing w:before="77" w:line="276" w:lineRule="auto"/>
        <w:ind w:right="98" w:firstLine="347"/>
      </w:pPr>
      <w:r>
        <w:rPr>
          <w:b/>
          <w:u w:val="thick"/>
        </w:rPr>
        <w:lastRenderedPageBreak/>
        <w:t>Что можно посоветовать семье с детьми от 1 года до 3 лет.</w:t>
      </w:r>
      <w:r>
        <w:rPr>
          <w:b/>
        </w:rPr>
        <w:t xml:space="preserve"> </w:t>
      </w:r>
      <w:r>
        <w:t>Эт</w:t>
      </w:r>
      <w:r>
        <w:t>о самая сложная категория для нахождения дома, т.к. время самостоятельной игры у таких детей очень короткое, установить правила или договориться не возможно в силу возраста. Если с такими детьми дома находится  только один взрослый, то и работать, и убират</w:t>
      </w:r>
      <w:r>
        <w:t>ься, и играть, и заниматься самообразованием не получится. Поэтому снижаем планку, на что-то закрываем глаза, что-то можно делегировать другому взрослому или старшим детям. Не пытайтесь успеть</w:t>
      </w:r>
      <w:r>
        <w:rPr>
          <w:spacing w:val="-8"/>
        </w:rPr>
        <w:t xml:space="preserve"> </w:t>
      </w:r>
      <w:r>
        <w:t>все!</w:t>
      </w:r>
    </w:p>
    <w:p w:rsidR="00BA3831" w:rsidRDefault="00E91BBE">
      <w:pPr>
        <w:pStyle w:val="a5"/>
        <w:numPr>
          <w:ilvl w:val="0"/>
          <w:numId w:val="2"/>
        </w:numPr>
        <w:tabs>
          <w:tab w:val="left" w:pos="825"/>
        </w:tabs>
        <w:spacing w:line="276" w:lineRule="auto"/>
        <w:ind w:right="99" w:firstLine="565"/>
        <w:rPr>
          <w:sz w:val="28"/>
        </w:rPr>
      </w:pPr>
      <w:r>
        <w:rPr>
          <w:b/>
          <w:sz w:val="28"/>
          <w:u w:val="thick"/>
        </w:rPr>
        <w:t>Чем занять ребенка до 3 лет?</w:t>
      </w:r>
      <w:r>
        <w:rPr>
          <w:b/>
          <w:sz w:val="28"/>
        </w:rPr>
        <w:t xml:space="preserve"> </w:t>
      </w:r>
      <w:r>
        <w:rPr>
          <w:sz w:val="28"/>
        </w:rPr>
        <w:t>Бытовыми вещами. Дети очень л</w:t>
      </w:r>
      <w:r>
        <w:rPr>
          <w:sz w:val="28"/>
        </w:rPr>
        <w:t xml:space="preserve">юбят помогать, быть как взрослый. Если готовите, то дайте кухонную утварь. Насыпьте макароны разной формы и </w:t>
      </w:r>
      <w:proofErr w:type="gramStart"/>
      <w:r>
        <w:rPr>
          <w:sz w:val="28"/>
        </w:rPr>
        <w:t>покажите</w:t>
      </w:r>
      <w:proofErr w:type="gramEnd"/>
      <w:r>
        <w:rPr>
          <w:sz w:val="28"/>
        </w:rPr>
        <w:t xml:space="preserve"> как их сортировать, спрячьте в гречке игрушки из киндер-сюрприза, налейте в тазик воды, пусть игрушки плавают, разматывайте и заматывайте к</w:t>
      </w:r>
      <w:r>
        <w:rPr>
          <w:sz w:val="28"/>
        </w:rPr>
        <w:t>лубочки, закрепляйте белье прищепками. Покажите, что губку можно мочить и отжимать. Можно вместе вытирать пыль. Пока ребенок занят этими играми у вас есть время отдохнуть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поработать.</w:t>
      </w:r>
    </w:p>
    <w:p w:rsidR="00BA3831" w:rsidRDefault="00E91BBE">
      <w:pPr>
        <w:pStyle w:val="a3"/>
        <w:spacing w:line="276" w:lineRule="auto"/>
        <w:ind w:right="100" w:hanging="1"/>
      </w:pPr>
      <w:r>
        <w:rPr>
          <w:u w:val="thick"/>
        </w:rPr>
        <w:t xml:space="preserve"> </w:t>
      </w:r>
      <w:r>
        <w:rPr>
          <w:u w:val="thick"/>
        </w:rPr>
        <w:t xml:space="preserve">      </w:t>
      </w:r>
      <w:r>
        <w:rPr>
          <w:spacing w:val="-2"/>
          <w:u w:val="thick"/>
        </w:rPr>
        <w:t xml:space="preserve"> </w:t>
      </w:r>
      <w:r>
        <w:rPr>
          <w:b/>
          <w:u w:val="thick"/>
        </w:rPr>
        <w:t>С детьми 3-7 лет уже намного проще</w:t>
      </w:r>
      <w:r>
        <w:t xml:space="preserve">. Они могут самостоятельно </w:t>
      </w:r>
      <w:r>
        <w:t>играть довольно долго, т.к. у них хорошо развита сюжетно-ролевая игра. Конечно, в этом возрасте очень важен игровой партнер, хотя дети обычно и в одиночестве могут быть увлечены игрой продолжительное время. Расскажите дошкольнику, что можно играть с другом</w:t>
      </w:r>
      <w:r>
        <w:t xml:space="preserve"> по видеосвязи, для ребенка это будет новый интересный опыт. Научите детей играть в игры из вашего детства: «море волнуется», «колечко-колечко», «цепи-цепи – скованы», «</w:t>
      </w:r>
      <w:proofErr w:type="spellStart"/>
      <w:r>
        <w:t>резиночка</w:t>
      </w:r>
      <w:proofErr w:type="spellEnd"/>
      <w:r>
        <w:t>», «классики» можно выложить из карандашей на полу. Покажите ребенку как можно</w:t>
      </w:r>
      <w:r>
        <w:t xml:space="preserve"> под столом построить шалаш, это позволит малышу уединиться, побыть самим с собой, проявить игровую фантазию. Достаточно только подбросить ребенку идею, он будет в</w:t>
      </w:r>
      <w:r>
        <w:rPr>
          <w:spacing w:val="-19"/>
        </w:rPr>
        <w:t xml:space="preserve"> </w:t>
      </w:r>
      <w:r>
        <w:t>восторге!</w:t>
      </w:r>
    </w:p>
    <w:p w:rsidR="00BA3831" w:rsidRDefault="00E91BBE">
      <w:pPr>
        <w:pStyle w:val="a5"/>
        <w:numPr>
          <w:ilvl w:val="0"/>
          <w:numId w:val="2"/>
        </w:numPr>
        <w:tabs>
          <w:tab w:val="left" w:pos="825"/>
        </w:tabs>
        <w:spacing w:line="276" w:lineRule="auto"/>
        <w:ind w:firstLine="565"/>
        <w:rPr>
          <w:sz w:val="28"/>
        </w:rPr>
      </w:pPr>
      <w:proofErr w:type="gramStart"/>
      <w:r>
        <w:rPr>
          <w:sz w:val="28"/>
        </w:rPr>
        <w:t>Конечно</w:t>
      </w:r>
      <w:proofErr w:type="gramEnd"/>
      <w:r>
        <w:rPr>
          <w:sz w:val="28"/>
        </w:rPr>
        <w:t xml:space="preserve"> игры с </w:t>
      </w:r>
      <w:proofErr w:type="spellStart"/>
      <w:r>
        <w:rPr>
          <w:sz w:val="28"/>
        </w:rPr>
        <w:t>гаджетами</w:t>
      </w:r>
      <w:proofErr w:type="spellEnd"/>
      <w:r>
        <w:rPr>
          <w:sz w:val="28"/>
        </w:rPr>
        <w:t xml:space="preserve"> никто не отменит, тем более, когда вся работа и учеба стала помещаться в экран планшета или монитор компьютера. Важно только, чтобы ребенок не забывал про живое общение с семьей и двигательную активность. Поэтому обязательно делайт</w:t>
      </w:r>
      <w:r>
        <w:rPr>
          <w:sz w:val="28"/>
        </w:rPr>
        <w:t xml:space="preserve">е всей семьей перерывы на подвижные игры. Это могут быть смешные танцы или просто догонялки, или может быть </w:t>
      </w:r>
      <w:proofErr w:type="gramStart"/>
      <w:r>
        <w:rPr>
          <w:sz w:val="28"/>
        </w:rPr>
        <w:t>достаточно</w:t>
      </w:r>
      <w:proofErr w:type="gramEnd"/>
      <w:r>
        <w:rPr>
          <w:sz w:val="28"/>
        </w:rPr>
        <w:t xml:space="preserve"> побеситься с папой на</w:t>
      </w:r>
      <w:r>
        <w:rPr>
          <w:spacing w:val="-26"/>
          <w:sz w:val="28"/>
        </w:rPr>
        <w:t xml:space="preserve"> </w:t>
      </w:r>
      <w:r>
        <w:rPr>
          <w:sz w:val="28"/>
        </w:rPr>
        <w:t>полу.</w:t>
      </w:r>
    </w:p>
    <w:p w:rsidR="00BA3831" w:rsidRDefault="00E91BBE">
      <w:pPr>
        <w:pStyle w:val="a5"/>
        <w:numPr>
          <w:ilvl w:val="0"/>
          <w:numId w:val="1"/>
        </w:numPr>
        <w:tabs>
          <w:tab w:val="left" w:pos="1247"/>
        </w:tabs>
        <w:spacing w:line="276" w:lineRule="auto"/>
        <w:ind w:right="101" w:hanging="360"/>
        <w:rPr>
          <w:sz w:val="28"/>
        </w:rPr>
      </w:pPr>
      <w:r>
        <w:tab/>
      </w:r>
      <w:r>
        <w:rPr>
          <w:b/>
          <w:sz w:val="28"/>
        </w:rPr>
        <w:t xml:space="preserve">Если дети школьного возраста. </w:t>
      </w:r>
      <w:r>
        <w:rPr>
          <w:sz w:val="28"/>
        </w:rPr>
        <w:t>Школьникам не нужно находить развлечений и игр, они вполне знают, чем себя зан</w:t>
      </w:r>
      <w:r>
        <w:rPr>
          <w:sz w:val="28"/>
        </w:rPr>
        <w:t>ять. Наверное, главная трудность заключается в дистанционном обучении. Для его участников, по обе стороны монитора, это новый опыт. Поэтому первое время снизьте требования к ребенку, помогите ему разобраться в новом обучении. Психологически важно для ребен</w:t>
      </w:r>
      <w:r>
        <w:rPr>
          <w:sz w:val="28"/>
        </w:rPr>
        <w:t>ка во время видеосвязи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BA3831" w:rsidRDefault="00BA3831">
      <w:pPr>
        <w:spacing w:line="276" w:lineRule="auto"/>
        <w:jc w:val="both"/>
        <w:rPr>
          <w:sz w:val="28"/>
        </w:rPr>
        <w:sectPr w:rsidR="00BA3831">
          <w:pgSz w:w="11900" w:h="16840"/>
          <w:pgMar w:top="1060" w:right="760" w:bottom="280" w:left="1580" w:header="720" w:footer="720" w:gutter="0"/>
          <w:cols w:space="720"/>
        </w:sectPr>
      </w:pPr>
    </w:p>
    <w:p w:rsidR="00BA3831" w:rsidRDefault="00E91BBE">
      <w:pPr>
        <w:pStyle w:val="a3"/>
        <w:spacing w:before="77" w:line="276" w:lineRule="auto"/>
        <w:ind w:left="761" w:firstLine="0"/>
      </w:pPr>
      <w:r>
        <w:lastRenderedPageBreak/>
        <w:t xml:space="preserve">учителем и классом, быть одетым в одежду для учебы. Это позволяет настроиться на рабочий лад, так сказать «надеть роль ученика». А когда уроки окончены, то можно снова переодеваться в «домашнего ребенка», тем самым – </w:t>
      </w:r>
      <w:r>
        <w:t>это знак, что можно расслабиться.</w:t>
      </w:r>
    </w:p>
    <w:p w:rsidR="00BA3831" w:rsidRDefault="00E91BBE">
      <w:pPr>
        <w:pStyle w:val="a5"/>
        <w:numPr>
          <w:ilvl w:val="1"/>
          <w:numId w:val="1"/>
        </w:numPr>
        <w:tabs>
          <w:tab w:val="left" w:pos="825"/>
        </w:tabs>
        <w:spacing w:line="273" w:lineRule="auto"/>
        <w:ind w:firstLine="565"/>
        <w:rPr>
          <w:sz w:val="28"/>
        </w:rPr>
      </w:pPr>
      <w:r>
        <w:rPr>
          <w:sz w:val="28"/>
        </w:rPr>
        <w:t>В свободное от уроков время, будет полезно привлекать детей постарше к работе по дому. Объясните ребенку, что вам стало тяжелее, ведь вы работаете дома, вся семья находится дома, поэтому готовить и убираться приходится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бол</w:t>
      </w:r>
      <w:r>
        <w:rPr>
          <w:sz w:val="28"/>
        </w:rPr>
        <w:t>ьше.</w:t>
      </w:r>
    </w:p>
    <w:p w:rsidR="00BA3831" w:rsidRDefault="00E91BBE">
      <w:pPr>
        <w:pStyle w:val="a5"/>
        <w:numPr>
          <w:ilvl w:val="1"/>
          <w:numId w:val="1"/>
        </w:numPr>
        <w:tabs>
          <w:tab w:val="left" w:pos="825"/>
        </w:tabs>
        <w:spacing w:before="4" w:line="273" w:lineRule="auto"/>
        <w:ind w:right="102" w:firstLine="565"/>
        <w:rPr>
          <w:sz w:val="28"/>
        </w:rPr>
      </w:pPr>
      <w:r>
        <w:rPr>
          <w:sz w:val="28"/>
        </w:rPr>
        <w:t>Можно попросить школьника помочь вам с вашей удаленной работой. Например, создать презентацию или разобраться с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зумом</w:t>
      </w:r>
      <w:proofErr w:type="spellEnd"/>
      <w:r>
        <w:rPr>
          <w:sz w:val="28"/>
        </w:rPr>
        <w:t>.</w:t>
      </w:r>
    </w:p>
    <w:p w:rsidR="00BA3831" w:rsidRDefault="00E91BBE">
      <w:pPr>
        <w:pStyle w:val="a5"/>
        <w:numPr>
          <w:ilvl w:val="1"/>
          <w:numId w:val="1"/>
        </w:numPr>
        <w:tabs>
          <w:tab w:val="left" w:pos="825"/>
        </w:tabs>
        <w:spacing w:before="6" w:line="273" w:lineRule="auto"/>
        <w:ind w:right="100" w:firstLine="565"/>
        <w:rPr>
          <w:sz w:val="28"/>
        </w:rPr>
      </w:pPr>
      <w:r>
        <w:rPr>
          <w:b/>
          <w:sz w:val="28"/>
        </w:rPr>
        <w:t xml:space="preserve">Такие поручения формируют ответственность, ребенок получает опыт партнерства. </w:t>
      </w:r>
      <w:r>
        <w:rPr>
          <w:sz w:val="28"/>
        </w:rPr>
        <w:t>Конечно, в таких просьбах надо обходиться без скандалов и</w:t>
      </w:r>
      <w:r>
        <w:rPr>
          <w:spacing w:val="-2"/>
          <w:sz w:val="28"/>
        </w:rPr>
        <w:t xml:space="preserve"> </w:t>
      </w:r>
      <w:r>
        <w:rPr>
          <w:sz w:val="28"/>
        </w:rPr>
        <w:t>упреков.</w:t>
      </w:r>
    </w:p>
    <w:p w:rsidR="00BA3831" w:rsidRDefault="00E91BBE">
      <w:pPr>
        <w:pStyle w:val="a5"/>
        <w:numPr>
          <w:ilvl w:val="1"/>
          <w:numId w:val="1"/>
        </w:numPr>
        <w:tabs>
          <w:tab w:val="left" w:pos="825"/>
        </w:tabs>
        <w:spacing w:line="273" w:lineRule="auto"/>
        <w:ind w:firstLine="565"/>
        <w:rPr>
          <w:sz w:val="28"/>
        </w:rPr>
      </w:pPr>
      <w:r>
        <w:rPr>
          <w:sz w:val="28"/>
        </w:rPr>
        <w:t xml:space="preserve">Если все же вас накрывают эмоции, попросите оставить вас одного, если сейчас вам это необходимо. Говорить, что вы хотите быть один – это нормально. Нормально также попросить побыть с вами, </w:t>
      </w:r>
      <w:r>
        <w:rPr>
          <w:sz w:val="28"/>
        </w:rPr>
        <w:t>пожалеть, выслушать. Говорите друг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другом.</w:t>
      </w:r>
    </w:p>
    <w:p w:rsidR="00BA3831" w:rsidRDefault="00E91BBE">
      <w:pPr>
        <w:pStyle w:val="a3"/>
        <w:spacing w:before="8" w:line="276" w:lineRule="auto"/>
        <w:ind w:firstLine="277"/>
      </w:pPr>
      <w:r>
        <w:t>Уважаемые родители, отнеситесь к самоизоляции как к новым возможностям. Когда еще будет шанс столько времени провести с детьми, узнать о них что-то новое, открыть себя с другой стороны?</w:t>
      </w:r>
    </w:p>
    <w:p w:rsidR="00BA3831" w:rsidRDefault="00E91BBE">
      <w:pPr>
        <w:pStyle w:val="Heading1"/>
        <w:spacing w:before="3" w:line="276" w:lineRule="auto"/>
        <w:ind w:right="102" w:firstLine="416"/>
        <w:jc w:val="both"/>
      </w:pPr>
      <w:proofErr w:type="gramStart"/>
      <w:r>
        <w:t>У вас есть шанс создать д</w:t>
      </w:r>
      <w:r>
        <w:t>оверительные отношения с близкими, без злости и раздражения.</w:t>
      </w:r>
      <w:proofErr w:type="gramEnd"/>
      <w:r>
        <w:t xml:space="preserve"> Ведь семья – это команда!</w:t>
      </w:r>
    </w:p>
    <w:sectPr w:rsidR="00BA3831" w:rsidSect="00BA3831">
      <w:pgSz w:w="11900" w:h="16840"/>
      <w:pgMar w:top="1060" w:right="7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53C"/>
    <w:multiLevelType w:val="hybridMultilevel"/>
    <w:tmpl w:val="B6DC99FA"/>
    <w:lvl w:ilvl="0" w:tplc="79BA6AA8">
      <w:numFmt w:val="bullet"/>
      <w:lvlText w:val=""/>
      <w:lvlJc w:val="left"/>
      <w:pPr>
        <w:ind w:left="118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ru-RU" w:eastAsia="ru-RU" w:bidi="ru-RU"/>
      </w:rPr>
    </w:lvl>
    <w:lvl w:ilvl="1" w:tplc="1876C3AE">
      <w:numFmt w:val="bullet"/>
      <w:lvlText w:val="•"/>
      <w:lvlJc w:val="left"/>
      <w:pPr>
        <w:ind w:left="1064" w:hanging="141"/>
      </w:pPr>
      <w:rPr>
        <w:rFonts w:hint="default"/>
        <w:lang w:val="ru-RU" w:eastAsia="ru-RU" w:bidi="ru-RU"/>
      </w:rPr>
    </w:lvl>
    <w:lvl w:ilvl="2" w:tplc="A2F04040">
      <w:numFmt w:val="bullet"/>
      <w:lvlText w:val="•"/>
      <w:lvlJc w:val="left"/>
      <w:pPr>
        <w:ind w:left="2008" w:hanging="141"/>
      </w:pPr>
      <w:rPr>
        <w:rFonts w:hint="default"/>
        <w:lang w:val="ru-RU" w:eastAsia="ru-RU" w:bidi="ru-RU"/>
      </w:rPr>
    </w:lvl>
    <w:lvl w:ilvl="3" w:tplc="68A01AF6">
      <w:numFmt w:val="bullet"/>
      <w:lvlText w:val="•"/>
      <w:lvlJc w:val="left"/>
      <w:pPr>
        <w:ind w:left="2952" w:hanging="141"/>
      </w:pPr>
      <w:rPr>
        <w:rFonts w:hint="default"/>
        <w:lang w:val="ru-RU" w:eastAsia="ru-RU" w:bidi="ru-RU"/>
      </w:rPr>
    </w:lvl>
    <w:lvl w:ilvl="4" w:tplc="9ACE6580">
      <w:numFmt w:val="bullet"/>
      <w:lvlText w:val="•"/>
      <w:lvlJc w:val="left"/>
      <w:pPr>
        <w:ind w:left="3896" w:hanging="141"/>
      </w:pPr>
      <w:rPr>
        <w:rFonts w:hint="default"/>
        <w:lang w:val="ru-RU" w:eastAsia="ru-RU" w:bidi="ru-RU"/>
      </w:rPr>
    </w:lvl>
    <w:lvl w:ilvl="5" w:tplc="52641CE2">
      <w:numFmt w:val="bullet"/>
      <w:lvlText w:val="•"/>
      <w:lvlJc w:val="left"/>
      <w:pPr>
        <w:ind w:left="4840" w:hanging="141"/>
      </w:pPr>
      <w:rPr>
        <w:rFonts w:hint="default"/>
        <w:lang w:val="ru-RU" w:eastAsia="ru-RU" w:bidi="ru-RU"/>
      </w:rPr>
    </w:lvl>
    <w:lvl w:ilvl="6" w:tplc="73144D98">
      <w:numFmt w:val="bullet"/>
      <w:lvlText w:val="•"/>
      <w:lvlJc w:val="left"/>
      <w:pPr>
        <w:ind w:left="5784" w:hanging="141"/>
      </w:pPr>
      <w:rPr>
        <w:rFonts w:hint="default"/>
        <w:lang w:val="ru-RU" w:eastAsia="ru-RU" w:bidi="ru-RU"/>
      </w:rPr>
    </w:lvl>
    <w:lvl w:ilvl="7" w:tplc="24AAEBE6">
      <w:numFmt w:val="bullet"/>
      <w:lvlText w:val="•"/>
      <w:lvlJc w:val="left"/>
      <w:pPr>
        <w:ind w:left="6728" w:hanging="141"/>
      </w:pPr>
      <w:rPr>
        <w:rFonts w:hint="default"/>
        <w:lang w:val="ru-RU" w:eastAsia="ru-RU" w:bidi="ru-RU"/>
      </w:rPr>
    </w:lvl>
    <w:lvl w:ilvl="8" w:tplc="74D23F38">
      <w:numFmt w:val="bullet"/>
      <w:lvlText w:val="•"/>
      <w:lvlJc w:val="left"/>
      <w:pPr>
        <w:ind w:left="7672" w:hanging="141"/>
      </w:pPr>
      <w:rPr>
        <w:rFonts w:hint="default"/>
        <w:lang w:val="ru-RU" w:eastAsia="ru-RU" w:bidi="ru-RU"/>
      </w:rPr>
    </w:lvl>
  </w:abstractNum>
  <w:abstractNum w:abstractNumId="1">
    <w:nsid w:val="1C495160"/>
    <w:multiLevelType w:val="hybridMultilevel"/>
    <w:tmpl w:val="A3A0D596"/>
    <w:lvl w:ilvl="0" w:tplc="75E2DDD8">
      <w:numFmt w:val="bullet"/>
      <w:lvlText w:val=""/>
      <w:lvlJc w:val="left"/>
      <w:pPr>
        <w:ind w:left="761" w:hanging="8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A78C66E">
      <w:numFmt w:val="bullet"/>
      <w:lvlText w:val=""/>
      <w:lvlJc w:val="left"/>
      <w:pPr>
        <w:ind w:left="118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ru-RU" w:eastAsia="ru-RU" w:bidi="ru-RU"/>
      </w:rPr>
    </w:lvl>
    <w:lvl w:ilvl="2" w:tplc="E582695C">
      <w:numFmt w:val="bullet"/>
      <w:lvlText w:val="•"/>
      <w:lvlJc w:val="left"/>
      <w:pPr>
        <w:ind w:left="1737" w:hanging="141"/>
      </w:pPr>
      <w:rPr>
        <w:rFonts w:hint="default"/>
        <w:lang w:val="ru-RU" w:eastAsia="ru-RU" w:bidi="ru-RU"/>
      </w:rPr>
    </w:lvl>
    <w:lvl w:ilvl="3" w:tplc="6408FCC8">
      <w:numFmt w:val="bullet"/>
      <w:lvlText w:val="•"/>
      <w:lvlJc w:val="left"/>
      <w:pPr>
        <w:ind w:left="2715" w:hanging="141"/>
      </w:pPr>
      <w:rPr>
        <w:rFonts w:hint="default"/>
        <w:lang w:val="ru-RU" w:eastAsia="ru-RU" w:bidi="ru-RU"/>
      </w:rPr>
    </w:lvl>
    <w:lvl w:ilvl="4" w:tplc="45C89120">
      <w:numFmt w:val="bullet"/>
      <w:lvlText w:val="•"/>
      <w:lvlJc w:val="left"/>
      <w:pPr>
        <w:ind w:left="3693" w:hanging="141"/>
      </w:pPr>
      <w:rPr>
        <w:rFonts w:hint="default"/>
        <w:lang w:val="ru-RU" w:eastAsia="ru-RU" w:bidi="ru-RU"/>
      </w:rPr>
    </w:lvl>
    <w:lvl w:ilvl="5" w:tplc="E41E0928">
      <w:numFmt w:val="bullet"/>
      <w:lvlText w:val="•"/>
      <w:lvlJc w:val="left"/>
      <w:pPr>
        <w:ind w:left="4671" w:hanging="141"/>
      </w:pPr>
      <w:rPr>
        <w:rFonts w:hint="default"/>
        <w:lang w:val="ru-RU" w:eastAsia="ru-RU" w:bidi="ru-RU"/>
      </w:rPr>
    </w:lvl>
    <w:lvl w:ilvl="6" w:tplc="988A6466">
      <w:numFmt w:val="bullet"/>
      <w:lvlText w:val="•"/>
      <w:lvlJc w:val="left"/>
      <w:pPr>
        <w:ind w:left="5648" w:hanging="141"/>
      </w:pPr>
      <w:rPr>
        <w:rFonts w:hint="default"/>
        <w:lang w:val="ru-RU" w:eastAsia="ru-RU" w:bidi="ru-RU"/>
      </w:rPr>
    </w:lvl>
    <w:lvl w:ilvl="7" w:tplc="090201F4">
      <w:numFmt w:val="bullet"/>
      <w:lvlText w:val="•"/>
      <w:lvlJc w:val="left"/>
      <w:pPr>
        <w:ind w:left="6626" w:hanging="141"/>
      </w:pPr>
      <w:rPr>
        <w:rFonts w:hint="default"/>
        <w:lang w:val="ru-RU" w:eastAsia="ru-RU" w:bidi="ru-RU"/>
      </w:rPr>
    </w:lvl>
    <w:lvl w:ilvl="8" w:tplc="4B9AAA7E">
      <w:numFmt w:val="bullet"/>
      <w:lvlText w:val="•"/>
      <w:lvlJc w:val="left"/>
      <w:pPr>
        <w:ind w:left="7604" w:hanging="1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3831"/>
    <w:rsid w:val="00BA3831"/>
    <w:rsid w:val="00E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8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831"/>
    <w:pPr>
      <w:ind w:left="118" w:right="103" w:firstLine="56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3831"/>
    <w:pPr>
      <w:ind w:left="118" w:right="91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A3831"/>
    <w:pPr>
      <w:spacing w:before="92"/>
      <w:ind w:left="259" w:right="2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A3831"/>
    <w:pPr>
      <w:ind w:left="118" w:right="103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BA38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4892</Characters>
  <Application>Microsoft Office Word</Application>
  <DocSecurity>0</DocSecurity>
  <Lines>40</Lines>
  <Paragraphs>11</Paragraphs>
  <ScaleCrop>false</ScaleCrop>
  <Company>Krokoz™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*</cp:lastModifiedBy>
  <cp:revision>2</cp:revision>
  <dcterms:created xsi:type="dcterms:W3CDTF">2020-04-27T10:42:00Z</dcterms:created>
  <dcterms:modified xsi:type="dcterms:W3CDTF">2020-04-27T10:42:00Z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2020-04-23T00:00:00Z</vt:filetime>
  </property>
</Properties>
</file>