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B3144" w14:textId="77777777" w:rsidR="005F14E9" w:rsidRPr="00F649E2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14:paraId="2A7DCF87" w14:textId="77777777" w:rsidR="005F14E9" w:rsidRPr="00F649E2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«Искровский детский сад» муниципального образования – </w:t>
      </w:r>
    </w:p>
    <w:p w14:paraId="378F2F02" w14:textId="77777777" w:rsidR="005F14E9" w:rsidRPr="00F649E2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Рязанский муниципальный район Рязанской области.</w:t>
      </w:r>
    </w:p>
    <w:p w14:paraId="0B0B25B7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B2839E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C702FB2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E29DB3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EC8B45E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4BC59E8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D1F85D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31F4E2" w14:textId="4E23933C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5D433FF" w14:textId="78DB973F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B465562" w14:textId="74465010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87A703F" w14:textId="1C30F33C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1CF0102D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8C4790" w14:textId="77777777" w:rsid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A22166" w14:textId="77777777" w:rsidR="005F14E9" w:rsidRPr="005F14E9" w:rsidRDefault="005F14E9" w:rsidP="005F14E9">
      <w:pPr>
        <w:spacing w:after="0" w:line="240" w:lineRule="auto"/>
        <w:jc w:val="center"/>
        <w:rPr>
          <w:rStyle w:val="c1"/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07DFFC55" w14:textId="68C85C5D" w:rsidR="005F14E9" w:rsidRPr="005F14E9" w:rsidRDefault="005F14E9" w:rsidP="005F14E9">
      <w:pPr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5F14E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Парциальная программа по </w:t>
      </w:r>
      <w:r w:rsidRPr="005F14E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здоровье сбережению</w:t>
      </w:r>
    </w:p>
    <w:p w14:paraId="36DFF310" w14:textId="77777777" w:rsidR="005F14E9" w:rsidRDefault="005F14E9" w:rsidP="005F14E9">
      <w:pPr>
        <w:jc w:val="center"/>
        <w:rPr>
          <w:sz w:val="44"/>
          <w:szCs w:val="44"/>
          <w:lang w:eastAsia="ru-RU"/>
        </w:rPr>
      </w:pPr>
      <w:r w:rsidRPr="005F14E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«Быть здоровыми хотим»</w:t>
      </w:r>
    </w:p>
    <w:p w14:paraId="18A48116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9F8F890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64A8C4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AB5C2B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FFBA5DA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041679EF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6D508237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A06141" w14:textId="40A95DD9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3C821CF5" w14:textId="669DB5A6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B4E888E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BFDC65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676EA1A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FFD85D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1C376F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877A62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6EF25E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54E826" w14:textId="77777777" w:rsidR="005F14E9" w:rsidRPr="00F649E2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Рулева И. В</w:t>
      </w:r>
    </w:p>
    <w:p w14:paraId="285AD824" w14:textId="77777777" w:rsidR="005F14E9" w:rsidRPr="00F649E2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Воспитатель 1 квалификационной категории</w:t>
      </w:r>
    </w:p>
    <w:p w14:paraId="4022AADB" w14:textId="77777777" w:rsidR="005F14E9" w:rsidRPr="00F649E2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  <w:r w:rsidRPr="00F649E2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МБДОУ «Искровский детский сад».</w:t>
      </w:r>
    </w:p>
    <w:p w14:paraId="0D015BDE" w14:textId="77777777" w:rsidR="005F14E9" w:rsidRPr="00F649E2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</w:pPr>
    </w:p>
    <w:p w14:paraId="082E11FE" w14:textId="77777777" w:rsidR="005F14E9" w:rsidRDefault="005F14E9" w:rsidP="005F14E9">
      <w:pPr>
        <w:spacing w:after="0" w:line="240" w:lineRule="auto"/>
        <w:jc w:val="right"/>
        <w:rPr>
          <w:rStyle w:val="c1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71435E50" w14:textId="2B288FDB" w:rsidR="005F14E9" w:rsidRPr="005F14E9" w:rsidRDefault="005F14E9" w:rsidP="005F14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br w:type="page"/>
      </w:r>
    </w:p>
    <w:p w14:paraId="0FB6915D" w14:textId="261791DC" w:rsidR="00096180" w:rsidRPr="0039155F" w:rsidRDefault="00096180" w:rsidP="00096180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915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14:paraId="69F34ACA" w14:textId="43FB1991" w:rsidR="009E654B" w:rsidRPr="005F14E9" w:rsidRDefault="00096180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E654B" w:rsidRPr="005F14E9">
        <w:rPr>
          <w:rFonts w:ascii="Times New Roman" w:hAnsi="Times New Roman" w:cs="Times New Roman"/>
          <w:sz w:val="24"/>
          <w:szCs w:val="24"/>
          <w:lang w:eastAsia="ru-RU"/>
        </w:rPr>
        <w:t>Пояснительная записка………………………………………………………………………………</w:t>
      </w:r>
      <w:r w:rsidR="00FE431E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14:paraId="35891574" w14:textId="6681628A" w:rsidR="009E654B" w:rsidRPr="005F14E9" w:rsidRDefault="009E654B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>2.Цели и задачи……………………………………………………………</w:t>
      </w:r>
      <w:proofErr w:type="gramStart"/>
      <w:r w:rsidR="00FE431E" w:rsidRPr="005F14E9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FE431E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E431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F14E9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FE431E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14:paraId="6708D675" w14:textId="3402783F" w:rsidR="009E654B" w:rsidRPr="005F14E9" w:rsidRDefault="009E654B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 xml:space="preserve">3.Принципы работы по </w:t>
      </w:r>
      <w:r w:rsidR="00C87D4A" w:rsidRPr="005F14E9">
        <w:rPr>
          <w:rFonts w:ascii="Times New Roman" w:hAnsi="Times New Roman" w:cs="Times New Roman"/>
          <w:sz w:val="24"/>
          <w:szCs w:val="24"/>
          <w:lang w:eastAsia="ru-RU"/>
        </w:rPr>
        <w:t>здоровье сбережению</w:t>
      </w:r>
      <w:r w:rsidRPr="005F14E9">
        <w:rPr>
          <w:rFonts w:ascii="Times New Roman" w:hAnsi="Times New Roman" w:cs="Times New Roman"/>
          <w:sz w:val="24"/>
          <w:szCs w:val="24"/>
          <w:lang w:eastAsia="ru-RU"/>
        </w:rPr>
        <w:t>……………</w:t>
      </w:r>
    </w:p>
    <w:p w14:paraId="5918461B" w14:textId="73A7F55C" w:rsidR="009E654B" w:rsidRPr="005F14E9" w:rsidRDefault="009E654B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>4.Сроки реализации программы…………………………….</w:t>
      </w:r>
    </w:p>
    <w:p w14:paraId="13466077" w14:textId="58509949" w:rsidR="009E654B" w:rsidRPr="005F14E9" w:rsidRDefault="009E654B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 xml:space="preserve">5.Содержание работы по </w:t>
      </w:r>
      <w:r w:rsidR="00C87D4A" w:rsidRPr="005F14E9">
        <w:rPr>
          <w:rFonts w:ascii="Times New Roman" w:hAnsi="Times New Roman" w:cs="Times New Roman"/>
          <w:sz w:val="24"/>
          <w:szCs w:val="24"/>
          <w:lang w:eastAsia="ru-RU"/>
        </w:rPr>
        <w:t>здоровье сбережению</w:t>
      </w:r>
      <w:r w:rsidRPr="005F14E9">
        <w:rPr>
          <w:rFonts w:ascii="Times New Roman" w:hAnsi="Times New Roman" w:cs="Times New Roman"/>
          <w:sz w:val="24"/>
          <w:szCs w:val="24"/>
          <w:lang w:eastAsia="ru-RU"/>
        </w:rPr>
        <w:t>…………</w:t>
      </w:r>
      <w:r w:rsidR="00FE431E" w:rsidRPr="005F14E9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Pr="005F14E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DEF62DD" w14:textId="20D003ED" w:rsidR="0083342A" w:rsidRPr="005F14E9" w:rsidRDefault="00A0161B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>6.Предполагаемый</w:t>
      </w:r>
      <w:r w:rsidR="0083342A" w:rsidRPr="005F14E9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результат………………………….</w:t>
      </w:r>
    </w:p>
    <w:p w14:paraId="33B08384" w14:textId="3EBA1909" w:rsidR="0083342A" w:rsidRPr="005F14E9" w:rsidRDefault="002858A8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sz w:val="24"/>
          <w:szCs w:val="24"/>
          <w:lang w:eastAsia="ru-RU"/>
        </w:rPr>
        <w:t>7.Библиография</w:t>
      </w:r>
      <w:r w:rsidR="0083342A" w:rsidRPr="005F14E9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………………………………………………………….</w:t>
      </w:r>
    </w:p>
    <w:p w14:paraId="15B22085" w14:textId="77777777" w:rsidR="009E654B" w:rsidRPr="005F14E9" w:rsidRDefault="009E654B" w:rsidP="0009618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963F51" w14:textId="77777777" w:rsidR="00857912" w:rsidRPr="005F14E9" w:rsidRDefault="00857912" w:rsidP="0085791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14:paraId="3807FEB0" w14:textId="77777777" w:rsidR="00857912" w:rsidRPr="005F14E9" w:rsidRDefault="00857912" w:rsidP="00857912">
      <w:pPr>
        <w:rPr>
          <w:rFonts w:ascii="Times New Roman" w:eastAsiaTheme="majorEastAsia" w:hAnsi="Times New Roman" w:cs="Times New Roman"/>
          <w:color w:val="4F81BD" w:themeColor="accent1"/>
          <w:sz w:val="24"/>
          <w:szCs w:val="24"/>
          <w:lang w:eastAsia="ru-RU"/>
        </w:rPr>
      </w:pPr>
    </w:p>
    <w:p w14:paraId="25C26DF2" w14:textId="77777777" w:rsidR="00683715" w:rsidRPr="005F14E9" w:rsidRDefault="00683715" w:rsidP="00683715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</w:p>
    <w:p w14:paraId="2F00A5BF" w14:textId="77777777" w:rsidR="00683715" w:rsidRPr="005F14E9" w:rsidRDefault="00683715" w:rsidP="00D36DF5">
      <w:pPr>
        <w:spacing w:before="240" w:after="6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kern w:val="28"/>
          <w:sz w:val="24"/>
          <w:szCs w:val="24"/>
          <w:lang w:eastAsia="ru-RU"/>
        </w:rPr>
      </w:pPr>
    </w:p>
    <w:p w14:paraId="46E35924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FA23B" w14:textId="77777777" w:rsidR="0083342A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105F7758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3081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B8DEA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404E07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E64D8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F8783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E8CA7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5690E5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1A42A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3E3A8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17C60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D2844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EBE27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1A4FA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2D73F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487038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05D037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18679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0CE83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F497D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30857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3D9D5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88D42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FDE63" w14:textId="77777777" w:rsidR="0083342A" w:rsidRPr="005F14E9" w:rsidRDefault="0083342A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36BC1" w14:textId="77777777" w:rsidR="00CC215B" w:rsidRPr="005F14E9" w:rsidRDefault="00CC215B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9CB9E" w14:textId="77777777" w:rsidR="00CC215B" w:rsidRPr="005F14E9" w:rsidRDefault="003D0908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Здоровье ребенка превыше всего</w:t>
      </w:r>
    </w:p>
    <w:p w14:paraId="15E533A8" w14:textId="77777777" w:rsidR="003D0908" w:rsidRPr="005F14E9" w:rsidRDefault="003D0908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Богатство Земли не заменит его,</w:t>
      </w:r>
    </w:p>
    <w:p w14:paraId="14FB83E8" w14:textId="77777777" w:rsidR="003D0908" w:rsidRPr="005F14E9" w:rsidRDefault="003D0908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не купишь, никто не продаст</w:t>
      </w:r>
    </w:p>
    <w:p w14:paraId="100026E3" w14:textId="77777777" w:rsidR="003D0908" w:rsidRPr="005F14E9" w:rsidRDefault="003D0908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берегите, как сердце, как глаз.</w:t>
      </w:r>
    </w:p>
    <w:p w14:paraId="70E09081" w14:textId="77777777" w:rsidR="003D0908" w:rsidRPr="005F14E9" w:rsidRDefault="003D0908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Ж. </w:t>
      </w:r>
      <w:proofErr w:type="spell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Жабаев</w:t>
      </w:r>
      <w:proofErr w:type="spellEnd"/>
    </w:p>
    <w:p w14:paraId="72148DFC" w14:textId="77777777" w:rsidR="0048736F" w:rsidRPr="005F14E9" w:rsidRDefault="0048736F" w:rsidP="003D09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97F6C2" w14:textId="77777777" w:rsidR="0048736F" w:rsidRPr="005F14E9" w:rsidRDefault="0048736F" w:rsidP="00487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22DD7" w14:textId="77777777" w:rsidR="0048736F" w:rsidRPr="005F14E9" w:rsidRDefault="0048736F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5883F" w14:textId="77777777" w:rsidR="0048736F" w:rsidRPr="005F14E9" w:rsidRDefault="0048736F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66C0DA" w14:textId="77CA3FBE" w:rsidR="0083342A" w:rsidRPr="005F14E9" w:rsidRDefault="0083342A" w:rsidP="00FE43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  <w:r w:rsidR="00FE4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015A2A" w14:textId="3C858241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случайно поддержка и сохранение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как детского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взрослого населения является стратегическим направлением государственной политики. Здоровье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физическая, социальная, психологическая гармония человека,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доброжелательное, спокойное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с людьми и самим собой. На протяжении последних десятилетий проблема формирования ЗОЖ является объектом изучения многих исследователей (А.И. Антонов,</w:t>
      </w:r>
      <w:r w:rsidR="00CC215B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Г.А.   Бутко,</w:t>
      </w:r>
      <w:r w:rsidR="00CC215B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Журавлева, Ю.П.</w:t>
      </w:r>
      <w:r w:rsidR="00CC215B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Лисицин</w:t>
      </w:r>
      <w:proofErr w:type="spell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). В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исследований было выявлено, что у старших дошкольников отсутствуют представления об ярко выраженных различиях о ЗОЖ. Большинство детей имеют представление о здоровье как о физическом состоянии человека, противоположном болезненному, но назвать качества, присущие здоровому человеку затрудняются; только небольшое число детей связало здоровье с состоянием психологического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комфорта;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сформированы представления детей о значении для здоровья двигательной активности, полноценного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отдыха, сбалансированного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питания, принятых санитарно-гигиенических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норм,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окружающей среды.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сформированы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детей о поддержании здоровья с помощью закаливающих и профилактических мероприятий.</w:t>
      </w:r>
    </w:p>
    <w:p w14:paraId="75ECD78B" w14:textId="11FB4B80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"здоровье" требует от педагогов формировать у детей привычки к ЗОЖ, которые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всегда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 месте.</w:t>
      </w:r>
    </w:p>
    <w:p w14:paraId="1A15EAFB" w14:textId="4E607FE2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Проследим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соотношении групп здоровья детей.</w:t>
      </w:r>
    </w:p>
    <w:p w14:paraId="55E45FD8" w14:textId="77777777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C87D4A" w:rsidRPr="00C87D4A" w14:paraId="6C9C96FE" w14:textId="77777777" w:rsidTr="00C87D4A">
        <w:trPr>
          <w:trHeight w:val="340"/>
        </w:trPr>
        <w:tc>
          <w:tcPr>
            <w:tcW w:w="2332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DD84E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2" w:type="dxa"/>
            <w:tcBorders>
              <w:top w:val="single" w:sz="8" w:space="0" w:color="CF7B79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00553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4212"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32" w:type="dxa"/>
            <w:tcBorders>
              <w:top w:val="single" w:sz="8" w:space="0" w:color="CF7B79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0497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4212"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32" w:type="dxa"/>
            <w:tcBorders>
              <w:top w:val="single" w:sz="8" w:space="0" w:color="CF7B79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1DA9D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4212"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87D4A" w:rsidRPr="00C87D4A" w14:paraId="2BB11E70" w14:textId="77777777" w:rsidTr="00C87D4A">
        <w:trPr>
          <w:trHeight w:val="696"/>
        </w:trPr>
        <w:tc>
          <w:tcPr>
            <w:tcW w:w="2332" w:type="dxa"/>
            <w:tcBorders>
              <w:top w:val="single" w:sz="6" w:space="0" w:color="000000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85EF" w14:textId="77777777" w:rsidR="00683715" w:rsidRPr="00C87D4A" w:rsidRDefault="00683715" w:rsidP="00FE4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3FECF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23 </w:t>
            </w: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33500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детей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506C1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детей</w:t>
            </w:r>
          </w:p>
        </w:tc>
      </w:tr>
      <w:tr w:rsidR="00C87D4A" w:rsidRPr="00C87D4A" w14:paraId="6EECDC95" w14:textId="77777777" w:rsidTr="00C87D4A">
        <w:trPr>
          <w:trHeight w:val="696"/>
        </w:trPr>
        <w:tc>
          <w:tcPr>
            <w:tcW w:w="2332" w:type="dxa"/>
            <w:tcBorders>
              <w:top w:val="single" w:sz="6" w:space="0" w:color="000000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8022" w14:textId="77777777" w:rsidR="00683715" w:rsidRPr="00C87D4A" w:rsidRDefault="00683715" w:rsidP="00FE4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58333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детей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7161E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9детей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84788" w14:textId="77777777" w:rsidR="00683715" w:rsidRPr="00C87D4A" w:rsidRDefault="007F4212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83715"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</w:tr>
      <w:tr w:rsidR="00C87D4A" w:rsidRPr="00C87D4A" w14:paraId="25B251C1" w14:textId="77777777" w:rsidTr="00C87D4A">
        <w:trPr>
          <w:trHeight w:val="696"/>
        </w:trPr>
        <w:tc>
          <w:tcPr>
            <w:tcW w:w="2332" w:type="dxa"/>
            <w:tcBorders>
              <w:top w:val="single" w:sz="6" w:space="0" w:color="000000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73878" w14:textId="77777777" w:rsidR="00683715" w:rsidRPr="00C87D4A" w:rsidRDefault="00683715" w:rsidP="00FE4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DFC47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21D6" w14:textId="77777777" w:rsidR="00683715" w:rsidRPr="00C87D4A" w:rsidRDefault="00683715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8" w:space="0" w:color="CF7B79"/>
              <w:right w:val="single" w:sz="8" w:space="0" w:color="CF7B7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2D3C0" w14:textId="77777777" w:rsidR="00683715" w:rsidRPr="00C87D4A" w:rsidRDefault="007F4212" w:rsidP="00D5749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83715" w:rsidRP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ребенка</w:t>
            </w:r>
          </w:p>
        </w:tc>
      </w:tr>
    </w:tbl>
    <w:p w14:paraId="44F72D42" w14:textId="77777777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901624" w14:textId="77777777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42C4" w14:textId="66871EDC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Причин высокой заболеваемости множество: экологических, социальных, генетических и медицинских. Одна из них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невнимание взрослых к здоровью детей; по данным отечественных и зарубежных исследований здоровье человека на 50- 55 % зависит от собственного образа жизни, на 20 -25 % от окружающей среды, на 16-20% от наследственности, на 10-15 % от уровня здравоохранения в стране.</w:t>
      </w:r>
    </w:p>
    <w:p w14:paraId="43440AF5" w14:textId="00FBEC46" w:rsidR="00683715" w:rsidRPr="005F14E9" w:rsidRDefault="006D05B9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улучшить свою наследственность, нельзя значительно изменить экологические условия, ЗОЖ не занимает пока первое место в иерархии потребностей и ценностей человека в нашем обществе. Но если мы научим детей с самого раннего возраста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ценить,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 и укреплять свое здоровье, если мы будем личным примером демонстрировать ЗОЖ, то только в этом случае можно надеяться, что будущее поколение будут более здоровы и развиты не только личностно, интеллектуально, духовно, но и физически.</w:t>
      </w:r>
    </w:p>
    <w:p w14:paraId="246523DC" w14:textId="4992D6C4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принятие ребенка таким, какой он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 является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источником и гарантией его эмоционального благополучия и душевного комфорта, что, несомненно, положительно сказывается на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телесном здоровье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ребенка важна эмоциональная близость не только с ро</w:t>
      </w:r>
      <w:r w:rsidR="0083342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дителями, но и с воспитателями,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сверстниками.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быть,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сегодня стоит перефразировать всем известное выражение «В здоровом теле-</w:t>
      </w:r>
      <w:r w:rsidR="0083342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дух» и сказать: «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дух, -</w:t>
      </w:r>
      <w:r w:rsidR="0083342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здоровые душа и тело». </w:t>
      </w:r>
    </w:p>
    <w:p w14:paraId="571D7401" w14:textId="77777777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Роль педагога в ДОУ состоит в организации педагогического процесса, оберегающего здоровье дошкольника и воспитывающего ценностного отношения к здоровью.</w:t>
      </w:r>
    </w:p>
    <w:p w14:paraId="1FF83656" w14:textId="77777777" w:rsidR="00BF30F8" w:rsidRPr="005F14E9" w:rsidRDefault="00BF30F8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5145" w14:textId="77777777" w:rsidR="00BF30F8" w:rsidRPr="005F14E9" w:rsidRDefault="00BF30F8" w:rsidP="00FE4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 правовая база:</w:t>
      </w:r>
    </w:p>
    <w:p w14:paraId="67BF773E" w14:textId="7DB7E3F1" w:rsidR="00BF30F8" w:rsidRPr="005F14E9" w:rsidRDefault="00BF30F8" w:rsidP="00FE4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РФ «Об образовании».</w:t>
      </w:r>
    </w:p>
    <w:p w14:paraId="374E61B0" w14:textId="2CDBD0B4" w:rsidR="009550C8" w:rsidRPr="005F14E9" w:rsidRDefault="00BF30F8" w:rsidP="00FE4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ООН о правах ребенка</w:t>
      </w:r>
    </w:p>
    <w:p w14:paraId="55066072" w14:textId="07E245B6" w:rsidR="00BF30F8" w:rsidRPr="005F14E9" w:rsidRDefault="0055103F" w:rsidP="00FE43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САНПИН к устройству, содержанию и организации режима работы </w:t>
      </w:r>
      <w:r w:rsidR="00CC215B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</w:p>
    <w:p w14:paraId="70AEE880" w14:textId="0E991310" w:rsidR="0055103F" w:rsidRPr="005F14E9" w:rsidRDefault="0055103F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</w:t>
      </w:r>
    </w:p>
    <w:p w14:paraId="6A882D7C" w14:textId="77777777" w:rsidR="00FE431E" w:rsidRDefault="00FE431E" w:rsidP="00FE43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6F48A923" w14:textId="7F68977A" w:rsidR="009A1008" w:rsidRPr="00FE431E" w:rsidRDefault="0048736F" w:rsidP="00FE431E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14:paraId="3D10A28C" w14:textId="1D71E61A" w:rsidR="00CC215B" w:rsidRPr="00FE431E" w:rsidRDefault="00CC215B" w:rsidP="00FE4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9550C8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D684C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>Формировать у детей знания</w:t>
      </w:r>
      <w:r w:rsidR="009550C8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87D4A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>и потребность</w:t>
      </w:r>
      <w:r w:rsidR="006D684C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550C8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>в здоровом образе жизни</w:t>
      </w:r>
      <w:r w:rsidR="00DD72DA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общими </w:t>
      </w:r>
      <w:r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D72DA" w:rsidRPr="005F14E9">
        <w:rPr>
          <w:rFonts w:ascii="Times New Roman" w:hAnsi="Times New Roman" w:cs="Times New Roman"/>
          <w:bCs/>
          <w:color w:val="000000"/>
          <w:sz w:val="24"/>
          <w:szCs w:val="24"/>
        </w:rPr>
        <w:t>усилиями педагогов и родителей</w:t>
      </w:r>
    </w:p>
    <w:p w14:paraId="115C942E" w14:textId="14A51DB8" w:rsidR="00CC215B" w:rsidRPr="00FE431E" w:rsidRDefault="009550C8" w:rsidP="00FE431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</w:rPr>
      </w:pPr>
      <w:r w:rsidRPr="00FE431E">
        <w:rPr>
          <w:b/>
          <w:color w:val="000000"/>
        </w:rPr>
        <w:t>Задачи:</w:t>
      </w:r>
      <w:r w:rsidR="00FE431E">
        <w:tab/>
      </w:r>
    </w:p>
    <w:p w14:paraId="27AD61F5" w14:textId="0218B588" w:rsidR="009550C8" w:rsidRPr="005F14E9" w:rsidRDefault="00CC215B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A100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 и</w:t>
      </w:r>
      <w:r w:rsidR="009A100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 w:rsidR="009A100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валеологической</w:t>
      </w:r>
      <w:proofErr w:type="spellEnd"/>
      <w:r w:rsidR="009A100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ребенка</w:t>
      </w:r>
    </w:p>
    <w:p w14:paraId="5CFF3824" w14:textId="077B8ED0" w:rsidR="004C5712" w:rsidRPr="005F14E9" w:rsidRDefault="009550C8" w:rsidP="00FE431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14E9">
        <w:rPr>
          <w:color w:val="000000"/>
        </w:rPr>
        <w:t xml:space="preserve">через </w:t>
      </w:r>
      <w:r w:rsidR="006D684C" w:rsidRPr="005F14E9">
        <w:rPr>
          <w:color w:val="000000"/>
        </w:rPr>
        <w:t>различные виды деятельности</w:t>
      </w:r>
      <w:r w:rsidR="00CC215B" w:rsidRPr="005F14E9">
        <w:rPr>
          <w:color w:val="000000"/>
        </w:rPr>
        <w:t xml:space="preserve"> </w:t>
      </w:r>
      <w:r w:rsidR="00C87D4A" w:rsidRPr="005F14E9">
        <w:rPr>
          <w:color w:val="000000"/>
        </w:rPr>
        <w:t>(игровую</w:t>
      </w:r>
      <w:r w:rsidR="006D684C" w:rsidRPr="005F14E9">
        <w:rPr>
          <w:color w:val="000000"/>
        </w:rPr>
        <w:t>, познавательно- исследовательскую,</w:t>
      </w:r>
      <w:r w:rsidR="004C5712" w:rsidRPr="005F14E9">
        <w:rPr>
          <w:color w:val="000000"/>
        </w:rPr>
        <w:t xml:space="preserve"> </w:t>
      </w:r>
      <w:r w:rsidR="006D684C" w:rsidRPr="005F14E9">
        <w:rPr>
          <w:color w:val="000000"/>
        </w:rPr>
        <w:t>ком</w:t>
      </w:r>
      <w:r w:rsidR="00DD72DA" w:rsidRPr="005F14E9">
        <w:rPr>
          <w:color w:val="000000"/>
        </w:rPr>
        <w:t>м</w:t>
      </w:r>
      <w:r w:rsidR="006D684C" w:rsidRPr="005F14E9">
        <w:rPr>
          <w:color w:val="000000"/>
        </w:rPr>
        <w:t>уникативную</w:t>
      </w:r>
      <w:r w:rsidR="00DD72DA" w:rsidRPr="005F14E9">
        <w:rPr>
          <w:color w:val="000000"/>
        </w:rPr>
        <w:t>,</w:t>
      </w:r>
      <w:r w:rsidR="004C5712" w:rsidRPr="005F14E9">
        <w:rPr>
          <w:color w:val="000000"/>
        </w:rPr>
        <w:t xml:space="preserve"> </w:t>
      </w:r>
      <w:r w:rsidR="00DD72DA" w:rsidRPr="005F14E9">
        <w:rPr>
          <w:color w:val="000000"/>
        </w:rPr>
        <w:t>музыкальную, изобразительную, двигательную,</w:t>
      </w:r>
      <w:r w:rsidR="00CC215B" w:rsidRPr="005F14E9">
        <w:rPr>
          <w:color w:val="000000"/>
        </w:rPr>
        <w:t xml:space="preserve"> </w:t>
      </w:r>
      <w:r w:rsidR="00DD72DA" w:rsidRPr="005F14E9">
        <w:rPr>
          <w:color w:val="000000"/>
        </w:rPr>
        <w:t>чтение художественной литературы</w:t>
      </w:r>
      <w:r w:rsidR="00CC215B" w:rsidRPr="005F14E9">
        <w:rPr>
          <w:color w:val="000000"/>
        </w:rPr>
        <w:t>);</w:t>
      </w:r>
    </w:p>
    <w:p w14:paraId="6154A94C" w14:textId="076F4C9E" w:rsidR="004C5712" w:rsidRPr="00FE431E" w:rsidRDefault="004C5712" w:rsidP="00FE431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14E9">
        <w:rPr>
          <w:color w:val="000000"/>
        </w:rPr>
        <w:tab/>
      </w:r>
      <w:r w:rsidR="00DD72DA" w:rsidRPr="005F14E9">
        <w:rPr>
          <w:color w:val="000000"/>
        </w:rPr>
        <w:t>Создать условия по укреплению здоровья дошкольников;</w:t>
      </w:r>
    </w:p>
    <w:p w14:paraId="7652906B" w14:textId="5E6134DF" w:rsidR="004C5712" w:rsidRPr="00FE431E" w:rsidRDefault="004C5712" w:rsidP="00FE431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5F14E9">
        <w:tab/>
      </w:r>
      <w:r w:rsidR="009A1008" w:rsidRPr="005F14E9">
        <w:t xml:space="preserve">Продолжать формировать оптимальные условия организации педагогического </w:t>
      </w:r>
      <w:r w:rsidRPr="005F14E9">
        <w:tab/>
      </w:r>
      <w:r w:rsidR="009A1008" w:rsidRPr="005F14E9">
        <w:t xml:space="preserve">процесса, оберегающего здоровье дошкольника и его участников, в системе </w:t>
      </w:r>
      <w:r w:rsidRPr="005F14E9">
        <w:tab/>
      </w:r>
      <w:r w:rsidR="009A1008" w:rsidRPr="005F14E9">
        <w:t>взаимодействия: "Здоровый родитель -</w:t>
      </w:r>
      <w:r w:rsidR="0048736F" w:rsidRPr="005F14E9">
        <w:t xml:space="preserve"> </w:t>
      </w:r>
      <w:r w:rsidR="009A1008" w:rsidRPr="005F14E9">
        <w:t xml:space="preserve">здоровый педагог- </w:t>
      </w:r>
      <w:r w:rsidR="00C87D4A" w:rsidRPr="005F14E9">
        <w:t>здоровый ребенок</w:t>
      </w:r>
      <w:r w:rsidR="009A1008" w:rsidRPr="005F14E9">
        <w:t>".</w:t>
      </w:r>
    </w:p>
    <w:p w14:paraId="587B5D0B" w14:textId="77777777" w:rsidR="004A2EDE" w:rsidRPr="00FE431E" w:rsidRDefault="004A2EDE" w:rsidP="00FE43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31E">
        <w:rPr>
          <w:rFonts w:ascii="Times New Roman" w:hAnsi="Times New Roman" w:cs="Times New Roman"/>
          <w:b/>
          <w:bCs/>
          <w:sz w:val="24"/>
          <w:szCs w:val="24"/>
        </w:rPr>
        <w:t>Объекты рабочей программы:</w:t>
      </w:r>
    </w:p>
    <w:p w14:paraId="7FA27B50" w14:textId="2FBAD074" w:rsidR="00FE431E" w:rsidRDefault="003D0908" w:rsidP="00FE43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E9">
        <w:rPr>
          <w:rFonts w:ascii="Times New Roman" w:hAnsi="Times New Roman" w:cs="Times New Roman"/>
          <w:sz w:val="24"/>
          <w:szCs w:val="24"/>
        </w:rPr>
        <w:t xml:space="preserve">дети младшего, среднего, </w:t>
      </w:r>
      <w:r w:rsidR="004A2EDE" w:rsidRPr="005F14E9">
        <w:rPr>
          <w:rFonts w:ascii="Times New Roman" w:hAnsi="Times New Roman" w:cs="Times New Roman"/>
          <w:sz w:val="24"/>
          <w:szCs w:val="24"/>
        </w:rPr>
        <w:t>старшего возраста</w:t>
      </w:r>
    </w:p>
    <w:p w14:paraId="6BA26BB7" w14:textId="7E9D9D24" w:rsidR="00683715" w:rsidRPr="00FE431E" w:rsidRDefault="004A2EDE" w:rsidP="00FE431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31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Принципы реализации программы:</w:t>
      </w:r>
    </w:p>
    <w:p w14:paraId="510B42C4" w14:textId="446D8245" w:rsidR="00683715" w:rsidRPr="005F14E9" w:rsidRDefault="00683715" w:rsidP="00FE4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1.Природосообразности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дошкольников стремление к здоровому образу жизни, экологической компетентности.</w:t>
      </w:r>
    </w:p>
    <w:p w14:paraId="380D39A3" w14:textId="382B588C" w:rsidR="00683715" w:rsidRPr="005F14E9" w:rsidRDefault="00683715" w:rsidP="00FE4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2.Активности и сознательности- участие педагогов и родителей в поиске эффективных методов по оздоровлению детей.</w:t>
      </w:r>
    </w:p>
    <w:p w14:paraId="6E68F349" w14:textId="71F0D7A3" w:rsidR="00683715" w:rsidRPr="005F14E9" w:rsidRDefault="00683715" w:rsidP="00FE4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3.Комплексности и </w:t>
      </w:r>
      <w:proofErr w:type="spell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интегративности</w:t>
      </w:r>
      <w:proofErr w:type="spell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и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профилактических задач в системе воспитательного процесса.</w:t>
      </w:r>
    </w:p>
    <w:p w14:paraId="40F7B3D9" w14:textId="3FB0029E" w:rsidR="00683715" w:rsidRPr="005F14E9" w:rsidRDefault="00683715" w:rsidP="00FE43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4.Принципы дифференциации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необходимо ориентировать на индивидуальные особенности ребенка.</w:t>
      </w:r>
    </w:p>
    <w:p w14:paraId="79BB521D" w14:textId="77777777" w:rsidR="00683715" w:rsidRPr="00FE431E" w:rsidRDefault="000174EC" w:rsidP="00FE431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3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</w:p>
    <w:p w14:paraId="224A0AEA" w14:textId="4C178EF4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D05B9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7D4A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детской</w:t>
      </w:r>
      <w:r w:rsidR="006D05B9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взрослой заболеваемости.</w:t>
      </w:r>
    </w:p>
    <w:p w14:paraId="0D916789" w14:textId="15141D2D" w:rsidR="00683715" w:rsidRPr="005F14E9" w:rsidRDefault="00683715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2.Изменение позиции родителей в отношении своего здоровья и здоровья </w:t>
      </w:r>
      <w:r w:rsidR="008549B2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14:paraId="1E3DB2E9" w14:textId="666DFCFE" w:rsidR="00FE431E" w:rsidRDefault="009C6810" w:rsidP="00D574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712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05B9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Изменение отношения педагога к своему здоровью.</w:t>
      </w:r>
      <w:r w:rsidR="00FE43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E1A8E7E" w14:textId="77777777" w:rsidR="00B2389C" w:rsidRPr="005F14E9" w:rsidRDefault="00B2389C" w:rsidP="00FE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Младший возраст</w:t>
      </w:r>
    </w:p>
    <w:tbl>
      <w:tblPr>
        <w:tblStyle w:val="a4"/>
        <w:tblW w:w="0" w:type="auto"/>
        <w:tblInd w:w="-318" w:type="dxa"/>
        <w:tblLook w:val="06A0" w:firstRow="1" w:lastRow="0" w:firstColumn="1" w:lastColumn="0" w:noHBand="1" w:noVBand="1"/>
      </w:tblPr>
      <w:tblGrid>
        <w:gridCol w:w="4004"/>
        <w:gridCol w:w="2664"/>
        <w:gridCol w:w="1963"/>
        <w:gridCol w:w="1258"/>
      </w:tblGrid>
      <w:tr w:rsidR="00851C02" w:rsidRPr="005F14E9" w14:paraId="7089B990" w14:textId="77777777" w:rsidTr="00C87D4A">
        <w:tc>
          <w:tcPr>
            <w:tcW w:w="4004" w:type="dxa"/>
          </w:tcPr>
          <w:p w14:paraId="6BD94C84" w14:textId="77777777" w:rsidR="00851C02" w:rsidRPr="005F14E9" w:rsidRDefault="00550AC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64" w:type="dxa"/>
          </w:tcPr>
          <w:p w14:paraId="0A594E81" w14:textId="77777777" w:rsidR="00851C02" w:rsidRPr="005F14E9" w:rsidRDefault="00550AC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63" w:type="dxa"/>
          </w:tcPr>
          <w:p w14:paraId="1F2569BB" w14:textId="77777777" w:rsidR="00851C02" w:rsidRPr="005F14E9" w:rsidRDefault="00550AC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58" w:type="dxa"/>
          </w:tcPr>
          <w:p w14:paraId="7955ED9E" w14:textId="77777777" w:rsidR="00851C02" w:rsidRPr="005F14E9" w:rsidRDefault="00550AC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2389C" w:rsidRPr="005F14E9" w14:paraId="14200152" w14:textId="77777777" w:rsidTr="00C87D4A">
        <w:tc>
          <w:tcPr>
            <w:tcW w:w="4004" w:type="dxa"/>
          </w:tcPr>
          <w:p w14:paraId="6EA0AA31" w14:textId="71205A07" w:rsidR="00B2389C" w:rsidRPr="005F14E9" w:rsidRDefault="00851C0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«Детский сад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это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домик для ребят»</w:t>
            </w:r>
          </w:p>
        </w:tc>
        <w:tc>
          <w:tcPr>
            <w:tcW w:w="2664" w:type="dxa"/>
          </w:tcPr>
          <w:p w14:paraId="24AE14C3" w14:textId="77777777" w:rsidR="00B2389C" w:rsidRPr="005F14E9" w:rsidRDefault="00851C0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легче адаптируются к условиям детского сада</w:t>
            </w:r>
          </w:p>
        </w:tc>
        <w:tc>
          <w:tcPr>
            <w:tcW w:w="1963" w:type="dxa"/>
          </w:tcPr>
          <w:p w14:paraId="455F332A" w14:textId="77777777" w:rsidR="00B2389C" w:rsidRPr="005F14E9" w:rsidRDefault="00851C0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258" w:type="dxa"/>
          </w:tcPr>
          <w:p w14:paraId="703AA02E" w14:textId="12BE657B" w:rsidR="00B2389C" w:rsidRPr="005F14E9" w:rsidRDefault="00851C0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ноябрь</w:t>
            </w:r>
          </w:p>
        </w:tc>
      </w:tr>
      <w:tr w:rsidR="00B2389C" w:rsidRPr="005F14E9" w14:paraId="371CA580" w14:textId="77777777" w:rsidTr="00C87D4A">
        <w:trPr>
          <w:trHeight w:val="447"/>
        </w:trPr>
        <w:tc>
          <w:tcPr>
            <w:tcW w:w="4004" w:type="dxa"/>
          </w:tcPr>
          <w:p w14:paraId="2ADF5CF7" w14:textId="3CA3998E" w:rsidR="00B2389C" w:rsidRPr="005F14E9" w:rsidRDefault="00D3717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такие разные» Дать детям представление о том, что все люди разные, познакомить с признаками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 (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прическа, одежда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Игра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-моделирование «Наряди девочку, мальчика»</w:t>
            </w:r>
          </w:p>
        </w:tc>
        <w:tc>
          <w:tcPr>
            <w:tcW w:w="2664" w:type="dxa"/>
          </w:tcPr>
          <w:p w14:paraId="55FE2FB8" w14:textId="77777777" w:rsidR="00B2389C" w:rsidRPr="005F14E9" w:rsidRDefault="00D3717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знают свой пол</w:t>
            </w:r>
            <w:r w:rsidR="005E6DE3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(Я- девочка, мальчик)</w:t>
            </w:r>
          </w:p>
        </w:tc>
        <w:tc>
          <w:tcPr>
            <w:tcW w:w="1963" w:type="dxa"/>
          </w:tcPr>
          <w:p w14:paraId="13798455" w14:textId="77777777" w:rsidR="00B2389C" w:rsidRPr="005F14E9" w:rsidRDefault="005E6DE3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37D6663B" w14:textId="77777777" w:rsidR="00B2389C" w:rsidRPr="005F14E9" w:rsidRDefault="005E6DE3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B2389C" w:rsidRPr="005F14E9" w14:paraId="7D9A88FE" w14:textId="77777777" w:rsidTr="00C87D4A">
        <w:tc>
          <w:tcPr>
            <w:tcW w:w="4004" w:type="dxa"/>
          </w:tcPr>
          <w:p w14:paraId="6105DE97" w14:textId="77777777" w:rsidR="00B2389C" w:rsidRPr="005F14E9" w:rsidRDefault="005E6DE3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 здравствует мыло душистое»</w:t>
            </w:r>
            <w:r w:rsidR="004746E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Чтение произведения К. Чуковского «Мойдодыр», «</w:t>
            </w:r>
            <w:proofErr w:type="spellStart"/>
            <w:r w:rsidR="004746E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Умывалочка</w:t>
            </w:r>
            <w:proofErr w:type="spellEnd"/>
            <w:r w:rsidR="004746E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F31B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6E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потешка «Водичка-водичка…»;</w:t>
            </w:r>
            <w:r w:rsidR="008549B2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6E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эксперименты с водой; закрепление правил умывания и пользования личным полотенцем</w:t>
            </w:r>
            <w:r w:rsidR="0077409F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Воспитание КГН</w:t>
            </w:r>
          </w:p>
        </w:tc>
        <w:tc>
          <w:tcPr>
            <w:tcW w:w="2664" w:type="dxa"/>
          </w:tcPr>
          <w:p w14:paraId="39391E73" w14:textId="77777777" w:rsidR="00B2389C" w:rsidRPr="005F14E9" w:rsidRDefault="00851C0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закрепляют </w:t>
            </w:r>
            <w:r w:rsidR="00FF48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КГН,</w:t>
            </w:r>
            <w:r w:rsidR="000C7724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усваивают</w:t>
            </w:r>
            <w:r w:rsidR="00FF48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зависимость состояния своего здоровья от выпо</w:t>
            </w:r>
            <w:r w:rsidR="000C7724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F48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 w:rsidR="000C7724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48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этих навыков</w:t>
            </w:r>
          </w:p>
        </w:tc>
        <w:tc>
          <w:tcPr>
            <w:tcW w:w="1963" w:type="dxa"/>
          </w:tcPr>
          <w:p w14:paraId="5F51E237" w14:textId="77777777" w:rsidR="00B2389C" w:rsidRPr="005F14E9" w:rsidRDefault="0077409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636039E9" w14:textId="77777777" w:rsidR="00B2389C" w:rsidRPr="005F14E9" w:rsidRDefault="0077409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2389C" w:rsidRPr="005F14E9" w14:paraId="32D9E6A3" w14:textId="77777777" w:rsidTr="00C87D4A">
        <w:tc>
          <w:tcPr>
            <w:tcW w:w="4004" w:type="dxa"/>
          </w:tcPr>
          <w:p w14:paraId="2C8660F3" w14:textId="2D34A4A6" w:rsidR="00B2389C" w:rsidRPr="005F14E9" w:rsidRDefault="004746E9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«Тело человека» Знакомство со строением тела человека.</w:t>
            </w:r>
            <w:r w:rsidR="00FF48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руки, ноги, уши, глаза, нос.</w:t>
            </w:r>
            <w:r w:rsidR="00F31B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«Где же наши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ручки? «Беседа</w:t>
            </w:r>
            <w:r w:rsidR="0077409F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«Бережем уши, нос,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 «Чтение</w:t>
            </w:r>
            <w:r w:rsidR="00541BBF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стихотворения «Сел медведь на бревнышко посмотреть на солнышко…»</w:t>
            </w:r>
          </w:p>
        </w:tc>
        <w:tc>
          <w:tcPr>
            <w:tcW w:w="2664" w:type="dxa"/>
          </w:tcPr>
          <w:p w14:paraId="3A421AAD" w14:textId="77777777" w:rsidR="00B2389C" w:rsidRPr="005F14E9" w:rsidRDefault="00FF48FC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усвоили первичные правила сохранения здоровья ушей, глаз, носа их предназначение</w:t>
            </w:r>
          </w:p>
        </w:tc>
        <w:tc>
          <w:tcPr>
            <w:tcW w:w="1963" w:type="dxa"/>
          </w:tcPr>
          <w:p w14:paraId="150634DE" w14:textId="77777777" w:rsidR="00B2389C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2A26F035" w14:textId="77777777" w:rsidR="00B2389C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B2389C" w:rsidRPr="005F14E9" w14:paraId="12D1B0C5" w14:textId="77777777" w:rsidTr="00C87D4A">
        <w:tc>
          <w:tcPr>
            <w:tcW w:w="4004" w:type="dxa"/>
          </w:tcPr>
          <w:p w14:paraId="6C71DCB2" w14:textId="5DFE61BD" w:rsidR="00B2389C" w:rsidRPr="005F14E9" w:rsidRDefault="00F63EBB" w:rsidP="00F63E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животными:</w:t>
            </w:r>
            <w:r w:rsidR="00F31BF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«Домашние животные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-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безопасному общению </w:t>
            </w:r>
          </w:p>
        </w:tc>
        <w:tc>
          <w:tcPr>
            <w:tcW w:w="2664" w:type="dxa"/>
          </w:tcPr>
          <w:p w14:paraId="672C7E91" w14:textId="77777777" w:rsidR="00B2389C" w:rsidRPr="005F14E9" w:rsidRDefault="00FF48FC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правила поведения в общении с животными</w:t>
            </w:r>
          </w:p>
        </w:tc>
        <w:tc>
          <w:tcPr>
            <w:tcW w:w="1963" w:type="dxa"/>
          </w:tcPr>
          <w:p w14:paraId="31005BB7" w14:textId="77777777" w:rsidR="00B2389C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75CB498E" w14:textId="77777777" w:rsidR="00B2389C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B2389C" w:rsidRPr="005F14E9" w14:paraId="27A851AE" w14:textId="77777777" w:rsidTr="00C87D4A">
        <w:tc>
          <w:tcPr>
            <w:tcW w:w="4004" w:type="dxa"/>
          </w:tcPr>
          <w:p w14:paraId="11772380" w14:textId="77777777" w:rsidR="006453AB" w:rsidRPr="005F14E9" w:rsidRDefault="0077409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</w:t>
            </w:r>
          </w:p>
          <w:p w14:paraId="2299A63D" w14:textId="77777777" w:rsidR="006453AB" w:rsidRPr="005F14E9" w:rsidRDefault="0077409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«Где живут </w:t>
            </w: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витаминки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14:paraId="7B8B4999" w14:textId="77777777" w:rsidR="006453AB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групповая овощей.</w:t>
            </w:r>
          </w:p>
          <w:p w14:paraId="299371D0" w14:textId="77777777" w:rsidR="00B2389C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«Детское меню»</w:t>
            </w:r>
          </w:p>
          <w:p w14:paraId="1881FC86" w14:textId="77777777" w:rsidR="006453AB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проекту «Красиво.</w:t>
            </w:r>
            <w:r w:rsidR="00857912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Вкусно. Полезно»</w:t>
            </w:r>
          </w:p>
          <w:p w14:paraId="4DC170DA" w14:textId="77777777" w:rsidR="006453AB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названиями блюд, информация о</w:t>
            </w:r>
            <w:r w:rsidR="00F63EB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3EB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пользе </w:t>
            </w:r>
          </w:p>
        </w:tc>
        <w:tc>
          <w:tcPr>
            <w:tcW w:w="2664" w:type="dxa"/>
          </w:tcPr>
          <w:p w14:paraId="111342AD" w14:textId="77777777" w:rsidR="00B2389C" w:rsidRPr="005F14E9" w:rsidRDefault="00FF48FC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получили первичные представления о пользе некоторых продуктов, блюд, пользе овощей и фруктов</w:t>
            </w:r>
          </w:p>
        </w:tc>
        <w:tc>
          <w:tcPr>
            <w:tcW w:w="1963" w:type="dxa"/>
          </w:tcPr>
          <w:p w14:paraId="2AF19468" w14:textId="77777777" w:rsidR="00B2389C" w:rsidRPr="005F14E9" w:rsidRDefault="00AE0BE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10D71E0B" w14:textId="77777777" w:rsidR="00B2389C" w:rsidRPr="005F14E9" w:rsidRDefault="00F63EB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2389C" w:rsidRPr="005F14E9" w14:paraId="2E5FB49C" w14:textId="77777777" w:rsidTr="00C87D4A">
        <w:tc>
          <w:tcPr>
            <w:tcW w:w="4004" w:type="dxa"/>
          </w:tcPr>
          <w:p w14:paraId="7F525733" w14:textId="77777777" w:rsidR="00B2389C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нос в большой мороз»</w:t>
            </w:r>
          </w:p>
          <w:p w14:paraId="14E83B50" w14:textId="77777777" w:rsidR="006453AB" w:rsidRPr="005F14E9" w:rsidRDefault="006453A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Ситуативно-ролевая игра «Оденем Дашу на прогулку</w:t>
            </w:r>
            <w:r w:rsidR="00F63EB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C38223D" w14:textId="77777777" w:rsidR="00F63EBB" w:rsidRPr="005F14E9" w:rsidRDefault="00F63EBB" w:rsidP="00AE0B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Папка- передвижка с алгоритмом одевания на прогулку </w:t>
            </w:r>
          </w:p>
        </w:tc>
        <w:tc>
          <w:tcPr>
            <w:tcW w:w="2664" w:type="dxa"/>
          </w:tcPr>
          <w:p w14:paraId="00863E27" w14:textId="77777777" w:rsidR="00B2389C" w:rsidRPr="005F14E9" w:rsidRDefault="00FF48FC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</w:t>
            </w:r>
            <w:r w:rsidR="00AE0BE2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тание навыков са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мообслуживания при одевании на прогулку</w:t>
            </w:r>
          </w:p>
          <w:p w14:paraId="390B164A" w14:textId="77777777" w:rsidR="00AE0BE2" w:rsidRPr="005F14E9" w:rsidRDefault="00AE0BE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усво</w:t>
            </w:r>
            <w:r w:rsidR="003D0908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взаимосвязь между природными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явлениями и одеждой людей</w:t>
            </w:r>
          </w:p>
        </w:tc>
        <w:tc>
          <w:tcPr>
            <w:tcW w:w="1963" w:type="dxa"/>
          </w:tcPr>
          <w:p w14:paraId="7962F098" w14:textId="77777777" w:rsidR="00B2389C" w:rsidRPr="005F14E9" w:rsidRDefault="00AE0BE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63B4E91C" w14:textId="77777777" w:rsidR="00B2389C" w:rsidRPr="005F14E9" w:rsidRDefault="00F63EBB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B2389C" w:rsidRPr="005F14E9" w14:paraId="3EDA0BF6" w14:textId="77777777" w:rsidTr="00C87D4A">
        <w:tc>
          <w:tcPr>
            <w:tcW w:w="4004" w:type="dxa"/>
          </w:tcPr>
          <w:p w14:paraId="28A08B8E" w14:textId="77777777" w:rsidR="006D5817" w:rsidRPr="005F14E9" w:rsidRDefault="00832677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заболеваний.</w:t>
            </w:r>
          </w:p>
          <w:p w14:paraId="321699FB" w14:textId="77777777" w:rsidR="00832677" w:rsidRPr="005F14E9" w:rsidRDefault="006D5817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«Больная кукла»</w:t>
            </w:r>
            <w:r w:rsidR="00832677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Д/и «Что можно, что нельзя».</w:t>
            </w:r>
          </w:p>
          <w:p w14:paraId="281E1265" w14:textId="77777777" w:rsidR="00B2389C" w:rsidRPr="005F14E9" w:rsidRDefault="00832677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Ситуативная игра по произведению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«Ворона снега съела…», С/р игра «Больница»</w:t>
            </w:r>
          </w:p>
        </w:tc>
        <w:tc>
          <w:tcPr>
            <w:tcW w:w="2664" w:type="dxa"/>
          </w:tcPr>
          <w:p w14:paraId="24B468DC" w14:textId="77777777" w:rsidR="00B2389C" w:rsidRPr="005F14E9" w:rsidRDefault="00AE0BE2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Получены </w:t>
            </w:r>
            <w:r w:rsidR="006D5817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сохранению здоровья от простудных заболеваний</w:t>
            </w:r>
          </w:p>
        </w:tc>
        <w:tc>
          <w:tcPr>
            <w:tcW w:w="1963" w:type="dxa"/>
          </w:tcPr>
          <w:p w14:paraId="3827944B" w14:textId="77777777" w:rsidR="00B2389C" w:rsidRPr="005F14E9" w:rsidRDefault="006D5817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8" w:type="dxa"/>
          </w:tcPr>
          <w:p w14:paraId="6170C8F3" w14:textId="77777777" w:rsidR="00B2389C" w:rsidRPr="005F14E9" w:rsidRDefault="00832677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541BBF" w:rsidRPr="005F14E9" w14:paraId="47FC78D2" w14:textId="77777777" w:rsidTr="00C87D4A">
        <w:tc>
          <w:tcPr>
            <w:tcW w:w="4004" w:type="dxa"/>
          </w:tcPr>
          <w:p w14:paraId="4E09B59B" w14:textId="77777777" w:rsidR="00FF48FC" w:rsidRPr="005F14E9" w:rsidRDefault="00541BBF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травматизма. Ситуативная игра «Заяц Тишка упал»</w:t>
            </w:r>
          </w:p>
          <w:p w14:paraId="6588E1F5" w14:textId="77777777" w:rsidR="00541BBF" w:rsidRPr="005F14E9" w:rsidRDefault="00541BBF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«Берегите нас, мы ваши дети»</w:t>
            </w:r>
            <w:r w:rsidR="00857912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ПДД</w:t>
            </w:r>
          </w:p>
        </w:tc>
        <w:tc>
          <w:tcPr>
            <w:tcW w:w="2664" w:type="dxa"/>
          </w:tcPr>
          <w:p w14:paraId="4F516E5C" w14:textId="77777777" w:rsidR="00541BBF" w:rsidRPr="005F14E9" w:rsidRDefault="006D5817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знания по профилактике травматизма</w:t>
            </w:r>
          </w:p>
        </w:tc>
        <w:tc>
          <w:tcPr>
            <w:tcW w:w="1963" w:type="dxa"/>
          </w:tcPr>
          <w:p w14:paraId="0203B104" w14:textId="77777777" w:rsidR="00541BBF" w:rsidRPr="005F14E9" w:rsidRDefault="00550AC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D5817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</w:p>
        </w:tc>
        <w:tc>
          <w:tcPr>
            <w:tcW w:w="1258" w:type="dxa"/>
          </w:tcPr>
          <w:p w14:paraId="62AAA803" w14:textId="77777777" w:rsidR="00541BBF" w:rsidRPr="005F14E9" w:rsidRDefault="00541BBF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541BBF" w:rsidRPr="005F14E9" w14:paraId="024584E9" w14:textId="77777777" w:rsidTr="00C87D4A">
        <w:tc>
          <w:tcPr>
            <w:tcW w:w="4004" w:type="dxa"/>
          </w:tcPr>
          <w:p w14:paraId="3BB3F930" w14:textId="77777777" w:rsidR="006D5817" w:rsidRPr="005F14E9" w:rsidRDefault="00541BBF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некоторыми видами спорта.</w:t>
            </w:r>
          </w:p>
          <w:p w14:paraId="026B8BAB" w14:textId="77777777" w:rsidR="00541BBF" w:rsidRPr="005F14E9" w:rsidRDefault="00541BBF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спортивное «Веселый мяч»</w:t>
            </w:r>
          </w:p>
          <w:p w14:paraId="72D9E1CE" w14:textId="77777777" w:rsidR="00541BBF" w:rsidRPr="005F14E9" w:rsidRDefault="00541BBF" w:rsidP="008326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«Вместе с мамой, вместе с папой быть здоровыми хотим»</w:t>
            </w:r>
          </w:p>
        </w:tc>
        <w:tc>
          <w:tcPr>
            <w:tcW w:w="2664" w:type="dxa"/>
          </w:tcPr>
          <w:p w14:paraId="2BB88F01" w14:textId="77777777" w:rsidR="00541BBF" w:rsidRPr="005F14E9" w:rsidRDefault="006D5817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первичные представления о зависимости спорта для сохранения здоровья</w:t>
            </w:r>
          </w:p>
          <w:p w14:paraId="6252EACF" w14:textId="77777777" w:rsidR="006D5817" w:rsidRPr="005F14E9" w:rsidRDefault="006D5817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Родители- активные участники пед. процесса</w:t>
            </w:r>
          </w:p>
        </w:tc>
        <w:tc>
          <w:tcPr>
            <w:tcW w:w="1963" w:type="dxa"/>
          </w:tcPr>
          <w:p w14:paraId="2206F20D" w14:textId="77777777" w:rsidR="00541BBF" w:rsidRPr="005F14E9" w:rsidRDefault="006D5817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родители</w:t>
            </w:r>
          </w:p>
        </w:tc>
        <w:tc>
          <w:tcPr>
            <w:tcW w:w="1258" w:type="dxa"/>
          </w:tcPr>
          <w:p w14:paraId="7F8090F2" w14:textId="77777777" w:rsidR="00541BBF" w:rsidRPr="005F14E9" w:rsidRDefault="00FF48FC" w:rsidP="00B238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40088ED3" w14:textId="77777777" w:rsidR="00B2389C" w:rsidRPr="005F14E9" w:rsidRDefault="00B2389C" w:rsidP="00B23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C06A1" w14:textId="77777777" w:rsidR="00BE0FC2" w:rsidRPr="005F14E9" w:rsidRDefault="00BE0FC2" w:rsidP="004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70E08" w14:textId="77777777" w:rsidR="00BE0FC2" w:rsidRPr="005F14E9" w:rsidRDefault="00BE0FC2" w:rsidP="004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1FD95" w14:textId="77777777" w:rsidR="00BE0FC2" w:rsidRPr="005F14E9" w:rsidRDefault="00BE0FC2" w:rsidP="004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4A0B35" w14:textId="77777777" w:rsidR="00472CC8" w:rsidRPr="005F14E9" w:rsidRDefault="00472CC8" w:rsidP="00472C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062"/>
        <w:gridCol w:w="2691"/>
        <w:gridCol w:w="1915"/>
        <w:gridCol w:w="1221"/>
      </w:tblGrid>
      <w:tr w:rsidR="008A36B1" w:rsidRPr="005F14E9" w14:paraId="28AA504A" w14:textId="77777777" w:rsidTr="00C87D4A">
        <w:tc>
          <w:tcPr>
            <w:tcW w:w="4062" w:type="dxa"/>
          </w:tcPr>
          <w:p w14:paraId="239CAE12" w14:textId="77777777" w:rsidR="00472CC8" w:rsidRPr="005F14E9" w:rsidRDefault="00472CC8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691" w:type="dxa"/>
          </w:tcPr>
          <w:p w14:paraId="4CCEBCC2" w14:textId="77777777" w:rsidR="00472CC8" w:rsidRPr="005F14E9" w:rsidRDefault="00472CC8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915" w:type="dxa"/>
          </w:tcPr>
          <w:p w14:paraId="322C3E9C" w14:textId="77777777" w:rsidR="00472CC8" w:rsidRPr="005F14E9" w:rsidRDefault="00472CC8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21" w:type="dxa"/>
          </w:tcPr>
          <w:p w14:paraId="666AC23B" w14:textId="77777777" w:rsidR="00472CC8" w:rsidRPr="005F14E9" w:rsidRDefault="00472CC8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8A36B1" w:rsidRPr="005F14E9" w14:paraId="64800429" w14:textId="77777777" w:rsidTr="00C87D4A">
        <w:tc>
          <w:tcPr>
            <w:tcW w:w="4062" w:type="dxa"/>
          </w:tcPr>
          <w:p w14:paraId="28D6EE37" w14:textId="77777777" w:rsidR="00472CC8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устроено тело человека?»</w:t>
            </w:r>
          </w:p>
          <w:p w14:paraId="587D8AD2" w14:textId="77777777" w:rsidR="009D6D02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Стеркина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«ОБЖ»</w:t>
            </w:r>
          </w:p>
          <w:p w14:paraId="63438822" w14:textId="77777777" w:rsidR="009D6D02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К.Люцин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 здоровья»</w:t>
            </w:r>
          </w:p>
        </w:tc>
        <w:tc>
          <w:tcPr>
            <w:tcW w:w="2691" w:type="dxa"/>
          </w:tcPr>
          <w:p w14:paraId="30CA6522" w14:textId="6CA9B69C" w:rsidR="00472CC8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узнают, как устроено тело человека, чем отличаются люди друг от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 (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пол, рост, возраст, цвет волос, глаз и т.п.)</w:t>
            </w:r>
          </w:p>
        </w:tc>
        <w:tc>
          <w:tcPr>
            <w:tcW w:w="1915" w:type="dxa"/>
          </w:tcPr>
          <w:p w14:paraId="5F968897" w14:textId="77777777" w:rsidR="00472CC8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1" w:type="dxa"/>
          </w:tcPr>
          <w:p w14:paraId="2D02EE63" w14:textId="77777777" w:rsidR="00472CC8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A36B1" w:rsidRPr="005F14E9" w14:paraId="24CFF029" w14:textId="77777777" w:rsidTr="00C87D4A">
        <w:tc>
          <w:tcPr>
            <w:tcW w:w="4062" w:type="dxa"/>
          </w:tcPr>
          <w:p w14:paraId="1E2C7B94" w14:textId="77777777" w:rsidR="002850D7" w:rsidRPr="005F14E9" w:rsidRDefault="009D6D02" w:rsidP="0028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питания «Красиво. Вкусно. Полезно.»</w:t>
            </w:r>
            <w:r w:rsidR="002850D7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НОД «Овощи и фрукты- витаминные продукты»</w:t>
            </w:r>
          </w:p>
          <w:p w14:paraId="2B8D98B6" w14:textId="77777777" w:rsidR="002850D7" w:rsidRPr="005F14E9" w:rsidRDefault="002850D7" w:rsidP="0028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пищеблок</w:t>
            </w:r>
          </w:p>
          <w:p w14:paraId="72283D94" w14:textId="77777777" w:rsidR="002850D7" w:rsidRPr="005F14E9" w:rsidRDefault="002850D7" w:rsidP="0028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«Какой фрукт самый сочный»</w:t>
            </w:r>
          </w:p>
          <w:p w14:paraId="0CCF5134" w14:textId="77777777" w:rsidR="00472CC8" w:rsidRPr="005F14E9" w:rsidRDefault="002850D7" w:rsidP="002850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«Помоги рассортировать продукты»</w:t>
            </w:r>
            <w:r w:rsidR="009D6D02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</w:tcPr>
          <w:p w14:paraId="086AE3E1" w14:textId="77777777" w:rsidR="00472CC8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знания о пользе овощей и фруктов для здоровья человека</w:t>
            </w:r>
          </w:p>
        </w:tc>
        <w:tc>
          <w:tcPr>
            <w:tcW w:w="1915" w:type="dxa"/>
          </w:tcPr>
          <w:p w14:paraId="07B4D3C2" w14:textId="77777777" w:rsidR="00472CC8" w:rsidRPr="005F14E9" w:rsidRDefault="009D6D02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повара,</w:t>
            </w:r>
            <w:r w:rsidR="002850D7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1221" w:type="dxa"/>
          </w:tcPr>
          <w:p w14:paraId="3F2C629D" w14:textId="77777777" w:rsidR="002850D7" w:rsidRPr="005F14E9" w:rsidRDefault="002850D7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A36B1" w:rsidRPr="005F14E9" w14:paraId="6FAC29A5" w14:textId="77777777" w:rsidTr="00C87D4A">
        <w:tc>
          <w:tcPr>
            <w:tcW w:w="4062" w:type="dxa"/>
          </w:tcPr>
          <w:p w14:paraId="583D278A" w14:textId="2968595E" w:rsidR="00472CC8" w:rsidRPr="005F14E9" w:rsidRDefault="002850D7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гигиена:</w:t>
            </w:r>
            <w:r w:rsidR="00E04C8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путешествие «Город предметов личной гигиены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Чтение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Барто «Девочка чумазая», И. </w:t>
            </w: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Ищук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«Ладошки», Л. Толстой «Мальчик- грязнуля»</w:t>
            </w:r>
          </w:p>
          <w:p w14:paraId="3D22C062" w14:textId="77777777" w:rsidR="002850D7" w:rsidRPr="005F14E9" w:rsidRDefault="002850D7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«Чудесный мешочек» (пред</w:t>
            </w:r>
            <w:r w:rsidR="00E04C8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еты </w:t>
            </w:r>
            <w:r w:rsidR="00E04C8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гигиены)</w:t>
            </w:r>
          </w:p>
        </w:tc>
        <w:tc>
          <w:tcPr>
            <w:tcW w:w="2691" w:type="dxa"/>
          </w:tcPr>
          <w:p w14:paraId="793B54FA" w14:textId="1F1F5BBD" w:rsidR="00472CC8" w:rsidRPr="005F14E9" w:rsidRDefault="00E04C85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личной гигиены. Понимание того, что здоровье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главная ценность жизни.</w:t>
            </w:r>
          </w:p>
          <w:p w14:paraId="7437F1CE" w14:textId="6C7F138E" w:rsidR="00E04C85" w:rsidRPr="005F14E9" w:rsidRDefault="00E04C85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и желания заботиться о здоровье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окружающих (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закрывать рот при чихании,</w:t>
            </w:r>
            <w:r w:rsidR="00A0161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кричать и т.п.)</w:t>
            </w:r>
          </w:p>
        </w:tc>
        <w:tc>
          <w:tcPr>
            <w:tcW w:w="1915" w:type="dxa"/>
          </w:tcPr>
          <w:p w14:paraId="214456C3" w14:textId="77777777" w:rsidR="00472CC8" w:rsidRPr="005F14E9" w:rsidRDefault="00E04C85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1" w:type="dxa"/>
          </w:tcPr>
          <w:p w14:paraId="55C1321B" w14:textId="77777777" w:rsidR="00472CC8" w:rsidRPr="005F14E9" w:rsidRDefault="00E04C85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8A36B1" w:rsidRPr="005F14E9" w14:paraId="2556BC6D" w14:textId="77777777" w:rsidTr="00C87D4A">
        <w:tc>
          <w:tcPr>
            <w:tcW w:w="4062" w:type="dxa"/>
          </w:tcPr>
          <w:p w14:paraId="3AC6981A" w14:textId="77777777" w:rsidR="00472CC8" w:rsidRPr="005F14E9" w:rsidRDefault="00E04C85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простудных заболеваний: Д/И «Что можно, что нельзя»,</w:t>
            </w:r>
            <w:r w:rsidR="00042BF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«Тише- тише тишина, кукла бедная больна»;</w:t>
            </w:r>
            <w:r w:rsidR="00CC215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ног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proofErr w:type="gramStart"/>
            <w:r w:rsidR="00042BF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»,ТРИЗ</w:t>
            </w:r>
            <w:proofErr w:type="gramEnd"/>
            <w:r w:rsidR="00042BF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можно, что нельзя», чесночная фитотерапия.</w:t>
            </w:r>
          </w:p>
        </w:tc>
        <w:tc>
          <w:tcPr>
            <w:tcW w:w="2691" w:type="dxa"/>
          </w:tcPr>
          <w:p w14:paraId="6FC5EC58" w14:textId="7C75DC77" w:rsidR="00472CC8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 детей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сформировано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представление, как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уберечься от простуды.</w:t>
            </w:r>
          </w:p>
          <w:p w14:paraId="1708D013" w14:textId="77777777" w:rsidR="00042BF9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Получены знания о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пользе чеснока, лука</w:t>
            </w:r>
          </w:p>
        </w:tc>
        <w:tc>
          <w:tcPr>
            <w:tcW w:w="1915" w:type="dxa"/>
          </w:tcPr>
          <w:p w14:paraId="48233627" w14:textId="77777777" w:rsidR="00472CC8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  <w:tc>
          <w:tcPr>
            <w:tcW w:w="1221" w:type="dxa"/>
          </w:tcPr>
          <w:p w14:paraId="09E15A6D" w14:textId="77777777" w:rsidR="00472CC8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8A36B1" w:rsidRPr="005F14E9" w14:paraId="24919BBD" w14:textId="77777777" w:rsidTr="00C87D4A">
        <w:tc>
          <w:tcPr>
            <w:tcW w:w="4062" w:type="dxa"/>
          </w:tcPr>
          <w:p w14:paraId="0B875740" w14:textId="77777777" w:rsidR="00472CC8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и болезнь» (микробы)</w:t>
            </w:r>
          </w:p>
          <w:p w14:paraId="622AE7D2" w14:textId="77777777" w:rsidR="00042BF9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Н.Н. «Безопасность» стр.38, «Уроки Айболита» стр.4</w:t>
            </w:r>
          </w:p>
          <w:p w14:paraId="230C5EA0" w14:textId="77777777" w:rsidR="00042BF9" w:rsidRPr="005F14E9" w:rsidRDefault="00042BF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«Микробы», «Что приносит вред здоровью»</w:t>
            </w:r>
            <w:r w:rsidR="008A36B1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с/р игры «Поликлиника»</w:t>
            </w:r>
            <w:r w:rsidR="008A36B1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«Аптека»; драматизация отрывка «Мойдодыр». Конкурс загадок «Наши помощники» (предметы личной гигиены)</w:t>
            </w:r>
          </w:p>
        </w:tc>
        <w:tc>
          <w:tcPr>
            <w:tcW w:w="2691" w:type="dxa"/>
          </w:tcPr>
          <w:p w14:paraId="2C96D2DA" w14:textId="77777777" w:rsidR="008A36B1" w:rsidRPr="005F14E9" w:rsidRDefault="008A36B1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заботиться о своем здоровье;</w:t>
            </w:r>
          </w:p>
          <w:p w14:paraId="3123CDE9" w14:textId="77777777" w:rsidR="00472CC8" w:rsidRPr="005F14E9" w:rsidRDefault="008A36B1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ситуаций, приносящих здоровью вред; дети имеют представление о причинах инфекционных заболеваний.</w:t>
            </w:r>
          </w:p>
        </w:tc>
        <w:tc>
          <w:tcPr>
            <w:tcW w:w="1915" w:type="dxa"/>
          </w:tcPr>
          <w:p w14:paraId="459F3FE2" w14:textId="77777777" w:rsidR="00472CC8" w:rsidRPr="005F14E9" w:rsidRDefault="008A36B1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1" w:type="dxa"/>
          </w:tcPr>
          <w:p w14:paraId="09628B95" w14:textId="77777777" w:rsidR="00472CC8" w:rsidRPr="005F14E9" w:rsidRDefault="008A36B1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A36B1" w:rsidRPr="005F14E9" w14:paraId="7CB85C25" w14:textId="77777777" w:rsidTr="00C87D4A">
        <w:tc>
          <w:tcPr>
            <w:tcW w:w="4062" w:type="dxa"/>
          </w:tcPr>
          <w:p w14:paraId="01105584" w14:textId="55A45352" w:rsidR="00472CC8" w:rsidRPr="005F14E9" w:rsidRDefault="008A36B1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продукты:</w:t>
            </w:r>
            <w:r w:rsidR="0085087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«Полезные и вредные продукты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НОД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 чего варят кашу», с/р игра «Магазин полезных продуктов»,</w:t>
            </w:r>
            <w:r w:rsidR="0085087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представление «Меню»</w:t>
            </w:r>
            <w:r w:rsidR="00850879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 воспитателя о пользе различных блюд</w:t>
            </w:r>
          </w:p>
        </w:tc>
        <w:tc>
          <w:tcPr>
            <w:tcW w:w="2691" w:type="dxa"/>
          </w:tcPr>
          <w:p w14:paraId="6AAD50BD" w14:textId="77777777" w:rsidR="00472CC8" w:rsidRPr="005F14E9" w:rsidRDefault="0085087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представление о полезных и вредных продуктах, влиянии витаминов на организм человека</w:t>
            </w:r>
          </w:p>
        </w:tc>
        <w:tc>
          <w:tcPr>
            <w:tcW w:w="1915" w:type="dxa"/>
          </w:tcPr>
          <w:p w14:paraId="15FF4DD0" w14:textId="77777777" w:rsidR="00850879" w:rsidRPr="005F14E9" w:rsidRDefault="0085087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E58D9C2" w14:textId="77777777" w:rsidR="00850879" w:rsidRPr="005F14E9" w:rsidRDefault="00850879" w:rsidP="0085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A6E655" w14:textId="77777777" w:rsidR="00850879" w:rsidRPr="005F14E9" w:rsidRDefault="00850879" w:rsidP="0085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F1249" w14:textId="77777777" w:rsidR="00850879" w:rsidRPr="005F14E9" w:rsidRDefault="00850879" w:rsidP="0085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CD5855" w14:textId="77777777" w:rsidR="00850879" w:rsidRPr="005F14E9" w:rsidRDefault="00850879" w:rsidP="00850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C2783E" w14:textId="77777777" w:rsidR="00472CC8" w:rsidRPr="005F14E9" w:rsidRDefault="00472CC8" w:rsidP="00850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</w:tcPr>
          <w:p w14:paraId="798BA14F" w14:textId="77777777" w:rsidR="00472CC8" w:rsidRPr="005F14E9" w:rsidRDefault="0085087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50879" w:rsidRPr="005F14E9" w14:paraId="71C09C20" w14:textId="77777777" w:rsidTr="00C87D4A">
        <w:tc>
          <w:tcPr>
            <w:tcW w:w="4062" w:type="dxa"/>
          </w:tcPr>
          <w:p w14:paraId="47B3DF5E" w14:textId="77777777" w:rsidR="00850879" w:rsidRPr="005F14E9" w:rsidRDefault="00850879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в страну </w:t>
            </w: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Спотландию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соблюдение двигательного режима, рассматривание тематических альбомов на спортивную тематику</w:t>
            </w:r>
            <w:r w:rsidR="00CB695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минутки здоровья, гимнастика для глаз; изготовление нестандартного спортивного оборудования (родители)</w:t>
            </w:r>
          </w:p>
        </w:tc>
        <w:tc>
          <w:tcPr>
            <w:tcW w:w="2691" w:type="dxa"/>
          </w:tcPr>
          <w:p w14:paraId="5A8CF097" w14:textId="77777777" w:rsidR="00850879" w:rsidRPr="005F14E9" w:rsidRDefault="00CB695C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имеют представление о ЗОЖ, влиянии спорта на здоровье человека</w:t>
            </w:r>
          </w:p>
        </w:tc>
        <w:tc>
          <w:tcPr>
            <w:tcW w:w="1915" w:type="dxa"/>
          </w:tcPr>
          <w:p w14:paraId="6BF6A9B8" w14:textId="77777777" w:rsidR="00850879" w:rsidRPr="005F14E9" w:rsidRDefault="00CB695C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  <w:tc>
          <w:tcPr>
            <w:tcW w:w="1221" w:type="dxa"/>
          </w:tcPr>
          <w:p w14:paraId="70D9E204" w14:textId="77777777" w:rsidR="00850879" w:rsidRPr="005F14E9" w:rsidRDefault="00CB695C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50879" w:rsidRPr="005F14E9" w14:paraId="3160BE90" w14:textId="77777777" w:rsidTr="00C87D4A">
        <w:tc>
          <w:tcPr>
            <w:tcW w:w="4062" w:type="dxa"/>
          </w:tcPr>
          <w:p w14:paraId="05326E64" w14:textId="0D580C7A" w:rsidR="00850879" w:rsidRPr="005F14E9" w:rsidRDefault="00886C5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быту:</w:t>
            </w:r>
            <w:r w:rsidR="00CB695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B695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Петерина</w:t>
            </w:r>
            <w:proofErr w:type="spellEnd"/>
            <w:r w:rsidR="00CB695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 «Воспитание культуры поведе</w:t>
            </w:r>
            <w:r w:rsidR="00D65A9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у детей дошкольного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возраста» Д</w:t>
            </w:r>
            <w:r w:rsidR="00D65A9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 «Опасно- не опасно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НОД</w:t>
            </w:r>
            <w:r w:rsidR="006B52E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«Безопасное поведение в быту»</w:t>
            </w:r>
            <w:r w:rsidR="00CB695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1" w:type="dxa"/>
          </w:tcPr>
          <w:p w14:paraId="7AC1A20E" w14:textId="77777777" w:rsidR="00850879" w:rsidRPr="005F14E9" w:rsidRDefault="006B52E6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знают правила поведения в быту, осторожны в общении с животными</w:t>
            </w:r>
          </w:p>
        </w:tc>
        <w:tc>
          <w:tcPr>
            <w:tcW w:w="1915" w:type="dxa"/>
          </w:tcPr>
          <w:p w14:paraId="7172E7F9" w14:textId="77777777" w:rsidR="00850879" w:rsidRPr="005F14E9" w:rsidRDefault="00D65A90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21" w:type="dxa"/>
          </w:tcPr>
          <w:p w14:paraId="603A2315" w14:textId="77777777" w:rsidR="00850879" w:rsidRPr="005F14E9" w:rsidRDefault="00D65A90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50879" w:rsidRPr="005F14E9" w14:paraId="62702E75" w14:textId="77777777" w:rsidTr="00C87D4A">
        <w:tc>
          <w:tcPr>
            <w:tcW w:w="4062" w:type="dxa"/>
          </w:tcPr>
          <w:p w14:paraId="677B5D4C" w14:textId="77777777" w:rsidR="00D65A90" w:rsidRPr="005F14E9" w:rsidRDefault="00D65A90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ЗОЖ:</w:t>
            </w:r>
            <w:r w:rsidR="00CC215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«Что такое здоровье?», д/и «Назови вид спорта», ТРИЗ «Хорошо- плохо», мультимедиа «Закаляемся вместе» </w:t>
            </w:r>
          </w:p>
          <w:p w14:paraId="02B7154A" w14:textId="77777777" w:rsidR="00CC215B" w:rsidRPr="005F14E9" w:rsidRDefault="00CC215B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861D8" w14:textId="77777777" w:rsidR="00850879" w:rsidRPr="005F14E9" w:rsidRDefault="00D65A90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досуг с родителями «Вместе с мамой, вместе с папой быть здоровыми хотим»</w:t>
            </w:r>
          </w:p>
        </w:tc>
        <w:tc>
          <w:tcPr>
            <w:tcW w:w="2691" w:type="dxa"/>
          </w:tcPr>
          <w:p w14:paraId="708E6A85" w14:textId="77777777" w:rsidR="00850879" w:rsidRPr="005F14E9" w:rsidRDefault="00D65A90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Соответственно возрасту сформированы знания о ЗОЖ</w:t>
            </w:r>
          </w:p>
          <w:p w14:paraId="22995300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11E304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EFD40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удовольствие от спортивных соревнований вместе с родителями, пропаганда ЗОЖ</w:t>
            </w:r>
          </w:p>
          <w:p w14:paraId="37865033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F8719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14:paraId="6CAEAA5D" w14:textId="77777777" w:rsidR="00850879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52E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14:paraId="03CA9B4A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40FC5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CDC0A6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4701A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2D8071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A55793" w14:textId="77777777" w:rsidR="00550ACF" w:rsidRPr="005F14E9" w:rsidRDefault="00550ACF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родители,</w:t>
            </w:r>
            <w:r w:rsidR="00A0161B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221" w:type="dxa"/>
          </w:tcPr>
          <w:p w14:paraId="221D8B27" w14:textId="77777777" w:rsidR="00850879" w:rsidRPr="005F14E9" w:rsidRDefault="006B52E6" w:rsidP="006837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04B32FCD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D7129" w14:textId="77777777" w:rsidR="00BE0FC2" w:rsidRPr="005F14E9" w:rsidRDefault="00BE0FC2" w:rsidP="00BE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19BE" w14:textId="77777777" w:rsidR="00BE0FC2" w:rsidRPr="005F14E9" w:rsidRDefault="00BE0FC2" w:rsidP="00BE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784CA" w14:textId="77777777" w:rsidR="00BE0FC2" w:rsidRPr="005F14E9" w:rsidRDefault="00BE0FC2" w:rsidP="00BE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395D7" w14:textId="77777777" w:rsidR="00FE431E" w:rsidRDefault="00FE431E" w:rsidP="00BE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6FDE91D" w14:textId="360B9D05" w:rsidR="00683715" w:rsidRPr="005F14E9" w:rsidRDefault="00BE0FC2" w:rsidP="00BE0F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возраст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3"/>
        <w:gridCol w:w="3061"/>
        <w:gridCol w:w="3084"/>
        <w:gridCol w:w="2159"/>
        <w:gridCol w:w="1698"/>
      </w:tblGrid>
      <w:tr w:rsidR="00683715" w:rsidRPr="005F14E9" w14:paraId="0F506203" w14:textId="77777777" w:rsidTr="00683715">
        <w:trPr>
          <w:trHeight w:val="344"/>
        </w:trPr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E4CC1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754313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0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9B11C3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1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0521D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F0BB5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683715" w:rsidRPr="005F14E9" w14:paraId="70064150" w14:textId="77777777" w:rsidTr="00683715">
        <w:trPr>
          <w:trHeight w:val="1391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CCB94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ED78E4" w14:textId="74E0A75F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организацией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сберегающего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пространства в группе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3AC53" w14:textId="33BDB608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для двигательной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деятельности, зоны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клуба «Здоровячок»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36E2C4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A6415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62263D3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3715" w:rsidRPr="005F14E9" w14:paraId="71FCFD77" w14:textId="77777777" w:rsidTr="00683715">
        <w:trPr>
          <w:trHeight w:val="1391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048E6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D8C8E2" w14:textId="77777777" w:rsidR="00BE0FC2" w:rsidRPr="005F14E9" w:rsidRDefault="00BE0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клуба «Здоровячок»</w:t>
            </w:r>
          </w:p>
          <w:p w14:paraId="6F9F6568" w14:textId="7A2203D0" w:rsidR="00683715" w:rsidRPr="005F14E9" w:rsidRDefault="00C87D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мероприятий</w:t>
            </w:r>
            <w:r w:rsidR="0068371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клуба «</w:t>
            </w:r>
            <w:r w:rsidR="0068371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Здоровячок»</w:t>
            </w:r>
            <w:r w:rsidR="0083342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71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детьми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248C8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Вызвать у детей желание заниматься пропагандой ЗОЖ в детском саду с детьми и среди родителей</w:t>
            </w:r>
          </w:p>
          <w:p w14:paraId="5FAF003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A721F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F6D4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A0277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17D96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683715" w:rsidRPr="005F14E9" w14:paraId="3F6D600F" w14:textId="77777777" w:rsidTr="00683715">
        <w:trPr>
          <w:trHeight w:val="344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94BA64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BF410F" w14:textId="693B57B5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модели работы с родителями в системе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</w:t>
            </w:r>
            <w:r w:rsidR="00C87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 сбережения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группе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F8ECC" w14:textId="3C86C9C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 среди родителей: Родительское собрание «Здоровый педагог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здоровый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родитель-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ребенок» ознакомление родителей с идеей создания клуба «Здоровячок»</w:t>
            </w:r>
            <w:r w:rsidR="0083342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бесед, консультаций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«Уголка здоровья»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862AB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физ. воспитанию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2152A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всей работы над проектом</w:t>
            </w:r>
          </w:p>
        </w:tc>
      </w:tr>
      <w:tr w:rsidR="00683715" w:rsidRPr="005F14E9" w14:paraId="1DB4B053" w14:textId="77777777" w:rsidTr="00D57496">
        <w:trPr>
          <w:trHeight w:val="344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AF58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AA405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по созданию детского альбома «Здоровый образ жизни»</w:t>
            </w:r>
          </w:p>
        </w:tc>
        <w:tc>
          <w:tcPr>
            <w:tcW w:w="3085" w:type="dxa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hideMark/>
          </w:tcPr>
          <w:p w14:paraId="50F33B71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алгоритма работы с альбомом</w:t>
            </w:r>
          </w:p>
          <w:p w14:paraId="1E3C3FE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6C89A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46EA0531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D5F8C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работы над проектом</w:t>
            </w:r>
          </w:p>
        </w:tc>
      </w:tr>
      <w:tr w:rsidR="00683715" w:rsidRPr="005F14E9" w14:paraId="672BF9E3" w14:textId="77777777" w:rsidTr="00D57496">
        <w:trPr>
          <w:trHeight w:val="344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DD1A13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83E0E0A" w14:textId="03EB2B63" w:rsidR="00683715" w:rsidRPr="006D51EC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занятий познавательного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 «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здоров», «Мой организм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гостях у Мойдодыра», «Полезные и вредные продукты», «Мы со спортом дружим» и др</w:t>
            </w:r>
            <w:r w:rsidR="006D5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AD65E2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5" w:type="dxa"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55F75DF" w14:textId="69248F8D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знаний по </w:t>
            </w:r>
            <w:r w:rsidR="00C87D4A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ОБЖ: элементарные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организме,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значении выполнения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КГН, правильном питании, значении физкультуры для здоровья, о влиянии на здоровье окружа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ющей </w:t>
            </w:r>
            <w:r w:rsidR="00FE431E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среды, профилактике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ваний.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7A39D715" w14:textId="77777777" w:rsidR="00683715" w:rsidRPr="005F14E9" w:rsidRDefault="0055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8371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мед. сестра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17FD302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учебного года;</w:t>
            </w:r>
          </w:p>
        </w:tc>
      </w:tr>
      <w:tr w:rsidR="00683715" w:rsidRPr="005F14E9" w14:paraId="6454D3C8" w14:textId="77777777" w:rsidTr="006D51EC">
        <w:trPr>
          <w:trHeight w:val="360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1E777F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DB0A8B" w14:textId="24AC4458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Ежедневные закаливающие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 фитотерапия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музотерапия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«Минуты вхождения в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день», гимнастика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глаз, песочная</w:t>
            </w:r>
            <w:r w:rsidR="009C681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терапия, дыхательная</w:t>
            </w:r>
            <w:r w:rsidR="009C681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9C681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гимнастика,ритмопластика</w:t>
            </w:r>
            <w:proofErr w:type="gramEnd"/>
            <w:r w:rsidR="009C681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,ароматерапия,самомассаж</w:t>
            </w:r>
            <w:proofErr w:type="spellEnd"/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230544E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F1E10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10A9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«День здоровья» на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природе с участием родителей</w:t>
            </w:r>
          </w:p>
          <w:p w14:paraId="1D90980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25158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83688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0F2B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акции по профилактике травматизма,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простудных заболеваний,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пропаганде ЗОЖ в других группах детского сада.</w:t>
            </w:r>
          </w:p>
          <w:p w14:paraId="7F3C6B9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F8452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236D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14:paraId="347EED7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689E6A" w14:textId="2B8941E2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я-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семья»</w:t>
            </w:r>
          </w:p>
          <w:p w14:paraId="3C91F41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4EF1C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9F033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B223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56D15B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E5DC20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3A93A2" w14:textId="72306C03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соблюдению детьми и родителями ПДД «Берегите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нас, мы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ваши дети»</w:t>
            </w:r>
          </w:p>
          <w:p w14:paraId="6F3EB02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F89D36" w14:textId="77777777" w:rsidR="00AD2938" w:rsidRPr="005F14E9" w:rsidRDefault="00A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D5D8EB" w14:textId="07970C64" w:rsidR="00683715" w:rsidRPr="005F14E9" w:rsidRDefault="006D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</w:t>
            </w:r>
            <w:r w:rsidR="009C6810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371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проблемных ситуаций –треннингов по теме «Один дома»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EF8636" w14:textId="065FAE1F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Сохранение и укрепление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детей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создание положительного </w:t>
            </w:r>
            <w:r w:rsidR="006D51E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эмоционального настроя</w:t>
            </w:r>
          </w:p>
          <w:p w14:paraId="0FFCB37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D9AA5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2918C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B66706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B2FBD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34857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7B13E9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B7B778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здоровья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родителей.</w:t>
            </w:r>
          </w:p>
          <w:p w14:paraId="2606711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DCB9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8FF5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991E2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клуба «Здоровячок»</w:t>
            </w:r>
          </w:p>
          <w:p w14:paraId="2D276F34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1E2F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D566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989F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AF621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2C228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EF3C0A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DF3EB9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76190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Эмоциональное сближение детей и родителей, пропаганда ЗОЖ, воспитание у детей желания заниматься спортом</w:t>
            </w:r>
          </w:p>
          <w:p w14:paraId="69ABB30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0134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F118D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52957E" w14:textId="77777777" w:rsidR="00B84C7C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родителей к данной проблеме</w:t>
            </w:r>
            <w:r w:rsidR="00AD2938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дет</w:t>
            </w:r>
            <w:r w:rsidR="00AD2938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ьми</w:t>
            </w:r>
          </w:p>
          <w:p w14:paraId="733DF51C" w14:textId="77777777" w:rsidR="00B84C7C" w:rsidRPr="005F14E9" w:rsidRDefault="00B84C7C" w:rsidP="00B8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A184D7" w14:textId="77777777" w:rsidR="00683715" w:rsidRPr="005F14E9" w:rsidRDefault="00B84C7C" w:rsidP="00B84C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основ безопасности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72196E" w14:textId="3DC0E035" w:rsidR="00683715" w:rsidRPr="005F14E9" w:rsidRDefault="006D5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воспитатели.</w:t>
            </w:r>
          </w:p>
          <w:p w14:paraId="494644F6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сестра,</w:t>
            </w:r>
          </w:p>
          <w:p w14:paraId="27D06D75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3DE0D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6A4334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A121B9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977C0A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7E7090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1117C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8C5B2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C51D0C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837F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родители</w:t>
            </w:r>
          </w:p>
          <w:p w14:paraId="3187DA12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C5A820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FA753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2CA83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FAF46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6863E64C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86D197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381D8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91C34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BBD7A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0A8D8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7A30CC" w14:textId="77777777" w:rsidR="00683715" w:rsidRPr="005F14E9" w:rsidRDefault="0068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EE324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CBE89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365B2C" w14:textId="156D44A1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37F1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14:paraId="535472D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56882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471FF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A301C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890DF6" w14:textId="77777777" w:rsidR="00AD2938" w:rsidRPr="005F14E9" w:rsidRDefault="00A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94CD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2135AFF8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AC8B1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0F4E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A126C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5A663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10C4AB" w14:textId="77777777" w:rsidR="00B84C7C" w:rsidRPr="005F14E9" w:rsidRDefault="00B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EA074" w14:textId="77777777" w:rsidR="00B84C7C" w:rsidRPr="005F14E9" w:rsidRDefault="00B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E839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  <w:p w14:paraId="6F4C1971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78E42F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D6BAB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C5B793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06BFB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B2D0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5B9C98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934364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D3ACE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15C4C2" w14:textId="77777777" w:rsidR="00F63EBB" w:rsidRPr="005F14E9" w:rsidRDefault="00F63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A0AB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1EABA5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FB98F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27EAC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6FD8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A16F1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EED3D3" w14:textId="6BB06169" w:rsidR="00683715" w:rsidRPr="005F14E9" w:rsidRDefault="00D57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Поэтапно, после</w:t>
            </w:r>
            <w:r w:rsidR="00683715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накопления </w:t>
            </w: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знаний, наглядности</w:t>
            </w:r>
          </w:p>
          <w:p w14:paraId="774108EF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00BD60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6DCBC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2FDBE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13E663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7A4A04" w14:textId="77777777" w:rsidR="009C6810" w:rsidRPr="005F14E9" w:rsidRDefault="009C6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6646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2EF795C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A71A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7C706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0B0E9D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C8A49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91BF8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E646E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FB27E" w14:textId="77777777" w:rsidR="00AD2938" w:rsidRPr="005F14E9" w:rsidRDefault="00A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F6024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04583327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F0C33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3E0BC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816ED4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58F62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A90AC" w14:textId="77777777" w:rsidR="00B84C7C" w:rsidRPr="005F14E9" w:rsidRDefault="00B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FA51F" w14:textId="1A1E9E20" w:rsidR="00B84C7C" w:rsidRDefault="006D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84C7C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прель</w:t>
            </w:r>
          </w:p>
          <w:p w14:paraId="238FF272" w14:textId="46ACA195" w:rsidR="006D51EC" w:rsidRPr="005F14E9" w:rsidRDefault="006D5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15" w:rsidRPr="005F14E9" w14:paraId="7A7B4451" w14:textId="77777777" w:rsidTr="00683715">
        <w:trPr>
          <w:trHeight w:val="360"/>
        </w:trPr>
        <w:tc>
          <w:tcPr>
            <w:tcW w:w="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4D8DBA" w14:textId="77777777" w:rsidR="00683715" w:rsidRPr="005F14E9" w:rsidRDefault="0068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42EBE4" w14:textId="77777777" w:rsidR="00683715" w:rsidRPr="005F14E9" w:rsidRDefault="00AD2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«Вместе с мамой, вместе с папой быть здоровыми хотим»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606311" w14:textId="77777777" w:rsidR="00683715" w:rsidRPr="005F14E9" w:rsidRDefault="00B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Доставить удовольствие от спортивных соревнований вместе с родителями, пропаганда ЗОЖ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569D4" w14:textId="06596E09" w:rsidR="00683715" w:rsidRPr="005F14E9" w:rsidRDefault="00B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  <w:r w:rsidR="00D57496"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79BE03" w14:textId="77777777" w:rsidR="00683715" w:rsidRPr="005F14E9" w:rsidRDefault="00B84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14:paraId="65F8BF59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B724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B9295" w14:textId="77777777" w:rsidR="00683715" w:rsidRPr="005F14E9" w:rsidRDefault="00683715" w:rsidP="00683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321F0" w14:textId="77777777" w:rsidR="00BE0FC2" w:rsidRPr="005F14E9" w:rsidRDefault="00BE0FC2" w:rsidP="00BE0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9DCC9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7FABD" w14:textId="77777777" w:rsidR="00683715" w:rsidRPr="005F14E9" w:rsidRDefault="008549B2" w:rsidP="006D51EC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мониторинга усвоения детьми</w:t>
      </w:r>
      <w:r w:rsidR="00683715"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представлений детей о здоровом образе жизни:</w:t>
      </w:r>
    </w:p>
    <w:p w14:paraId="251AF7E8" w14:textId="77777777" w:rsidR="00683715" w:rsidRPr="005F14E9" w:rsidRDefault="00683715" w:rsidP="006D51EC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5518E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5F3678FE" w14:textId="0D900BBC" w:rsidR="00683715" w:rsidRPr="005F14E9" w:rsidRDefault="006D51EC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целостности человеческого организма;</w:t>
      </w:r>
    </w:p>
    <w:p w14:paraId="47CCA242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зависимости здоровья от занятий спортом;</w:t>
      </w:r>
    </w:p>
    <w:p w14:paraId="10798CBB" w14:textId="1F5CF3FD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пользе закаливания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21891BD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зависимости здоровья от правильного питания;</w:t>
      </w:r>
    </w:p>
    <w:p w14:paraId="239BD528" w14:textId="397A2AA2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зависимости здоровья от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и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среды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4D1CAD" w14:textId="506ABAD0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роли гигиены для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здоровья;</w:t>
      </w:r>
    </w:p>
    <w:p w14:paraId="2551D4B8" w14:textId="55C2916B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пользе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режима дня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F5A4F57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здорового человека;</w:t>
      </w:r>
    </w:p>
    <w:p w14:paraId="56A294CC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заболеваний;</w:t>
      </w:r>
    </w:p>
    <w:p w14:paraId="363327EF" w14:textId="77777777" w:rsidR="00683715" w:rsidRPr="005F14E9" w:rsidRDefault="00683715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техники безопасности;</w:t>
      </w:r>
    </w:p>
    <w:p w14:paraId="638FBCC9" w14:textId="77777777" w:rsidR="00683715" w:rsidRPr="005F14E9" w:rsidRDefault="0083342A" w:rsidP="00683715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здоровом образе жизни;</w:t>
      </w:r>
    </w:p>
    <w:p w14:paraId="1C4A575E" w14:textId="67A42F0E" w:rsidR="00683715" w:rsidRPr="005F14E9" w:rsidRDefault="00EE5CF1" w:rsidP="00683715">
      <w:pPr>
        <w:tabs>
          <w:tab w:val="left" w:pos="10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елание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ЗОЖ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067DA6" w14:textId="77777777" w:rsidR="00683715" w:rsidRPr="005F14E9" w:rsidRDefault="00683715" w:rsidP="00683715">
      <w:pPr>
        <w:tabs>
          <w:tab w:val="left" w:pos="10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F3499" w14:textId="77777777" w:rsidR="00683715" w:rsidRPr="005F14E9" w:rsidRDefault="00683715" w:rsidP="00683715">
      <w:pPr>
        <w:tabs>
          <w:tab w:val="left" w:pos="1035"/>
        </w:tabs>
        <w:spacing w:after="0" w:line="240" w:lineRule="auto"/>
        <w:ind w:lef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Инструментарий: </w:t>
      </w:r>
    </w:p>
    <w:p w14:paraId="2961D5FB" w14:textId="1F64049D" w:rsidR="00683715" w:rsidRPr="005F14E9" w:rsidRDefault="00683715" w:rsidP="00683715">
      <w:pPr>
        <w:numPr>
          <w:ilvl w:val="0"/>
          <w:numId w:val="4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Д/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 фразу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напр.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5CF1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клюв, а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человека…</w:t>
      </w:r>
    </w:p>
    <w:p w14:paraId="295AD687" w14:textId="53F4D6DF" w:rsidR="00683715" w:rsidRPr="005F14E9" w:rsidRDefault="00683715" w:rsidP="00683715">
      <w:pPr>
        <w:numPr>
          <w:ilvl w:val="0"/>
          <w:numId w:val="4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альбомом: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«Мы со спортом дружим»</w:t>
      </w:r>
    </w:p>
    <w:p w14:paraId="1CE4B271" w14:textId="77777777" w:rsidR="00683715" w:rsidRPr="005F14E9" w:rsidRDefault="00683715" w:rsidP="00683715">
      <w:pPr>
        <w:tabs>
          <w:tab w:val="left" w:pos="10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«Физкультура и здоровье»</w:t>
      </w:r>
    </w:p>
    <w:p w14:paraId="0C9E51C6" w14:textId="77777777" w:rsidR="00683715" w:rsidRPr="005F14E9" w:rsidRDefault="00683715" w:rsidP="00683715">
      <w:pPr>
        <w:numPr>
          <w:ilvl w:val="0"/>
          <w:numId w:val="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«Солнце. воздух и вода-</w:t>
      </w:r>
      <w:r w:rsidR="00A0161B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лучшие друзья»</w:t>
      </w:r>
    </w:p>
    <w:p w14:paraId="30B3DFAA" w14:textId="529CAF86" w:rsidR="00683715" w:rsidRPr="005F14E9" w:rsidRDefault="00683715" w:rsidP="00683715">
      <w:pPr>
        <w:numPr>
          <w:ilvl w:val="0"/>
          <w:numId w:val="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Диагностическое задание «Полезная покупка», проблемная </w:t>
      </w:r>
      <w:r w:rsidR="006D51EC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«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Необычное угощение», тест «Полезная для здоровья покупка»</w:t>
      </w:r>
    </w:p>
    <w:p w14:paraId="7F984236" w14:textId="77777777" w:rsidR="00683715" w:rsidRPr="005F14E9" w:rsidRDefault="00683715" w:rsidP="00683715">
      <w:pPr>
        <w:numPr>
          <w:ilvl w:val="0"/>
          <w:numId w:val="5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Проблемная ситуация «Место для отдыха»</w:t>
      </w:r>
    </w:p>
    <w:p w14:paraId="0F31206F" w14:textId="77777777" w:rsidR="00683715" w:rsidRPr="005F14E9" w:rsidRDefault="00683715" w:rsidP="00683715">
      <w:pPr>
        <w:tabs>
          <w:tab w:val="left" w:pos="10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«Лес-наше богатство и здоровье»</w:t>
      </w:r>
    </w:p>
    <w:p w14:paraId="6AB5FDE4" w14:textId="77777777" w:rsidR="00683715" w:rsidRPr="005F14E9" w:rsidRDefault="00683715" w:rsidP="00683715">
      <w:pPr>
        <w:tabs>
          <w:tab w:val="left" w:pos="1035"/>
        </w:tabs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Эксперименты с водой (фильтрация)</w:t>
      </w:r>
    </w:p>
    <w:p w14:paraId="62D9FD2D" w14:textId="77777777" w:rsidR="00EE5CF1" w:rsidRPr="005F14E9" w:rsidRDefault="00683715" w:rsidP="00683715">
      <w:pPr>
        <w:numPr>
          <w:ilvl w:val="0"/>
          <w:numId w:val="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Проблемные ситуации «Грязные руки», «Ехал в транспорте больной»</w:t>
      </w:r>
    </w:p>
    <w:p w14:paraId="5FD29005" w14:textId="77777777" w:rsidR="00683715" w:rsidRPr="005F14E9" w:rsidRDefault="00683715" w:rsidP="00683715">
      <w:pPr>
        <w:numPr>
          <w:ilvl w:val="0"/>
          <w:numId w:val="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«Группировка предметов»</w:t>
      </w:r>
    </w:p>
    <w:p w14:paraId="2BEC0681" w14:textId="77777777" w:rsidR="00683715" w:rsidRPr="005F14E9" w:rsidRDefault="00683715" w:rsidP="00683715">
      <w:pPr>
        <w:numPr>
          <w:ilvl w:val="0"/>
          <w:numId w:val="6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Д/и «Дорожная азбука», «что можно, что нельзя»</w:t>
      </w:r>
    </w:p>
    <w:p w14:paraId="18C251EA" w14:textId="77777777" w:rsidR="00683715" w:rsidRPr="005F14E9" w:rsidRDefault="00683715" w:rsidP="0068371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Д/и «что </w:t>
      </w:r>
      <w:proofErr w:type="gram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,что</w:t>
      </w:r>
      <w:proofErr w:type="gram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потом»</w:t>
      </w:r>
    </w:p>
    <w:p w14:paraId="71CD49AF" w14:textId="77777777" w:rsidR="00683715" w:rsidRPr="005F14E9" w:rsidRDefault="00683715" w:rsidP="00683715">
      <w:pPr>
        <w:numPr>
          <w:ilvl w:val="0"/>
          <w:numId w:val="7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«Береги здоровье смолоду», «Чтобы космонавтом стать!»</w:t>
      </w:r>
    </w:p>
    <w:p w14:paraId="6B90A9F2" w14:textId="77777777" w:rsidR="00683715" w:rsidRPr="005F14E9" w:rsidRDefault="00683715" w:rsidP="00683715">
      <w:pPr>
        <w:numPr>
          <w:ilvl w:val="0"/>
          <w:numId w:val="7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Диагностическое задание «Что делать</w:t>
      </w:r>
      <w:proofErr w:type="gram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быть здоровым». «Городок здоровья»</w:t>
      </w:r>
    </w:p>
    <w:p w14:paraId="27D48DFE" w14:textId="77777777" w:rsidR="00683715" w:rsidRPr="005F14E9" w:rsidRDefault="00683715" w:rsidP="00683715">
      <w:pPr>
        <w:numPr>
          <w:ilvl w:val="0"/>
          <w:numId w:val="7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детьми в процессе работы над альбомом «Здоровый образ жизни»</w:t>
      </w:r>
    </w:p>
    <w:p w14:paraId="20582477" w14:textId="77777777" w:rsidR="00683715" w:rsidRPr="005F14E9" w:rsidRDefault="00683715" w:rsidP="00683715">
      <w:pPr>
        <w:numPr>
          <w:ilvl w:val="0"/>
          <w:numId w:val="7"/>
        </w:num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детьми в процессе пропаганды ЗОЖ в других группах</w:t>
      </w:r>
    </w:p>
    <w:p w14:paraId="707B9EE0" w14:textId="77777777" w:rsidR="00683715" w:rsidRPr="005F14E9" w:rsidRDefault="00683715" w:rsidP="0068371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AF9AD" w14:textId="77777777" w:rsidR="00683715" w:rsidRPr="005F14E9" w:rsidRDefault="00683715" w:rsidP="0068371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936E4" w14:textId="77777777" w:rsidR="00683715" w:rsidRPr="005F14E9" w:rsidRDefault="00683715" w:rsidP="00683715">
      <w:pPr>
        <w:tabs>
          <w:tab w:val="left" w:pos="10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AE10F" w14:textId="3AA3F614" w:rsidR="00683715" w:rsidRPr="00FE431E" w:rsidRDefault="005F14E9" w:rsidP="00BF731B">
      <w:pPr>
        <w:tabs>
          <w:tab w:val="left" w:pos="1035"/>
        </w:tabs>
        <w:spacing w:after="0" w:line="240" w:lineRule="auto"/>
        <w:ind w:firstLine="10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психолого</w:t>
      </w:r>
      <w:r w:rsidR="00683715"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-педагогического обследования детей:</w:t>
      </w:r>
    </w:p>
    <w:p w14:paraId="75C8D90F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Высокий:</w:t>
      </w:r>
    </w:p>
    <w:p w14:paraId="353C01C5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на основе личного опыта и сведении, полученных от  взрослых  имеет необходимые для этого возраста правильные представления, направленные на сохранение и укрепление здоровья ; о здоровье ,как о состоянии физического и психического благополучия; зависимости здоровья от состояния социальной и природной среды;  предупреждения заболеваний и некоторых способах укрепления здоровья ; проявляет инициативу при проведении оздоровительных, закаливающих мероприятий;  с желанием  пропагандирует  ЗОЖ.</w:t>
      </w:r>
    </w:p>
    <w:p w14:paraId="5A1CBD01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BB26C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94891A7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элементарные представления о ЗОЖ, связывая его с некоторыми видами деятельности , необходимыми для сохранения здоровья; о здоровье человека ,когда он не болеет; он способен к осознанию для здоровья некоторых проявлений образа жизни ,но при этом ему требуется помощь в виде наводящих вопросов и конкретных житейских примеров, частично присваивает переданный ему взрослыми опыт ,может проявлять инициативу ходе оздоровительных, мероприятий ,но она связана с его положительным эмоционально-чувственным переживанием.</w:t>
      </w:r>
    </w:p>
    <w:p w14:paraId="5008AB41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A89BC" w14:textId="77777777" w:rsidR="00FE431E" w:rsidRDefault="00FE431E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2C1E52" w14:textId="77777777" w:rsidR="00FE431E" w:rsidRDefault="00FE431E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EB28E" w14:textId="6572E79B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Низкий:</w:t>
      </w:r>
    </w:p>
    <w:p w14:paraId="1E34D88A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имеет представление о здоровье, как состоянии человека, когда он не болеет; не имеет представления о влиянии на здоровье факторов природной и социальной среды; о возможных причинах заболеваний, понимает зависимость здоровья от некоторых проявлений образа жизни;  у ребенка сформированы отрывочные , бессистемные представления о здоровье и болезни с учетом влияния окружающей среды ; ребенок проявляет инициативу в ходе оздоровительных, закаливающих мероприятий на основе подражания другим детям но осознанности и потребности в них нет; не проявляет инициативу при пропаганде ЗОЖ.</w:t>
      </w:r>
    </w:p>
    <w:p w14:paraId="6C63EFC9" w14:textId="77777777" w:rsidR="00683715" w:rsidRPr="005F14E9" w:rsidRDefault="00683715" w:rsidP="00BF731B">
      <w:pPr>
        <w:tabs>
          <w:tab w:val="left" w:pos="1035"/>
        </w:tabs>
        <w:spacing w:after="0" w:line="240" w:lineRule="auto"/>
        <w:ind w:firstLine="10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290D0E" w14:textId="77777777" w:rsidR="005F14E9" w:rsidRDefault="005F14E9" w:rsidP="00683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0F2E110" w14:textId="6A9C5300" w:rsidR="00683715" w:rsidRPr="005F14E9" w:rsidRDefault="00683715" w:rsidP="005F1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Библиография:</w:t>
      </w:r>
    </w:p>
    <w:p w14:paraId="10B10426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1.Авдеева Н.Н. Князева </w:t>
      </w:r>
      <w:proofErr w:type="gram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О.Л,,</w:t>
      </w:r>
      <w:proofErr w:type="gram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Р.Б. </w:t>
      </w:r>
      <w:proofErr w:type="spell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Стеркина</w:t>
      </w:r>
      <w:proofErr w:type="spell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Безопасность. «Детство-Пресс»,20</w:t>
      </w:r>
    </w:p>
    <w:p w14:paraId="71F8D768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Борисова Е.И. Система организации физкультурно – оздоровительной работы с дошкольниками. – Волгоград: Панорама; Москва: </w:t>
      </w:r>
      <w:proofErr w:type="gramStart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Глобус ,</w:t>
      </w:r>
      <w:proofErr w:type="gram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2007.</w:t>
      </w:r>
    </w:p>
    <w:p w14:paraId="726C940F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Галанов А.С. Игры, которые лечат. – М.: Педагогическое общество России, 2009.</w:t>
      </w:r>
    </w:p>
    <w:p w14:paraId="4A78F737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Голицына Н.С., </w:t>
      </w:r>
      <w:proofErr w:type="spellStart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Шумова</w:t>
      </w:r>
      <w:proofErr w:type="spell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И.М. Воспитание основ здорового образа жизни у малышей. – М.: Издательство «Скрипторий 2003», 2008.</w:t>
      </w:r>
    </w:p>
    <w:p w14:paraId="1DB0C4E3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Князева О.Л. Я – Ты – Мы. Программа социально – эмоционального развития дошкольников.  – М.: </w:t>
      </w:r>
      <w:proofErr w:type="gramStart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  -</w:t>
      </w:r>
      <w:proofErr w:type="gram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2005.</w:t>
      </w:r>
    </w:p>
    <w:p w14:paraId="217DEC05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Ковалько В.И. Азбука физкультминуток для дошкольников.  – М.: ВАКО, 2008.</w:t>
      </w:r>
    </w:p>
    <w:p w14:paraId="76D42E17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Лазарев М.Л. «Здравствуй».</w:t>
      </w:r>
    </w:p>
    <w:p w14:paraId="44F923FD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О.М. Система физического воспитания в ДОУ. – В.: Учитель, 2007.</w:t>
      </w:r>
    </w:p>
    <w:p w14:paraId="24E66FA9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Моргунова О.Н. Физкультурно – оздоровительная работа в ДОУ. – Воронеж: ТЦ «Учитель», 2005.</w:t>
      </w:r>
    </w:p>
    <w:p w14:paraId="37567C90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Новикова И.М. Формирование представлений о здоровом образе жизни у дошкольников. – М.: </w:t>
      </w:r>
      <w:proofErr w:type="gramStart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  -</w:t>
      </w:r>
      <w:proofErr w:type="gram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Синтез, 2009.</w:t>
      </w:r>
    </w:p>
    <w:p w14:paraId="0BF575CF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proofErr w:type="spellStart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Пазухина</w:t>
      </w:r>
      <w:proofErr w:type="spell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Давай познакомимся! </w:t>
      </w:r>
      <w:proofErr w:type="spellStart"/>
      <w:proofErr w:type="gramStart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Треннинговое</w:t>
      </w:r>
      <w:proofErr w:type="spell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</w:t>
      </w:r>
      <w:proofErr w:type="gramEnd"/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коррекция эмоционального мира дошкольников 4 – 6 лет. – СПб.: «ДЕТСТВО – ПРЕСС», 2004.</w:t>
      </w:r>
    </w:p>
    <w:p w14:paraId="62B54357" w14:textId="77777777" w:rsidR="00683715" w:rsidRPr="005F14E9" w:rsidRDefault="00A0161B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Подольская Е.И. Комплексы лечебной гимнастики для детей 5 – 7 лет. – В.: Учитель, 2010.</w:t>
      </w:r>
    </w:p>
    <w:p w14:paraId="5EE542D6" w14:textId="77777777" w:rsidR="00683715" w:rsidRPr="005F14E9" w:rsidRDefault="00550ACF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 В.Г. Физкультурные занятия, игры и упражнения на прогулке. – М.: Просвещение, 1986.</w:t>
      </w:r>
    </w:p>
    <w:p w14:paraId="1C41EA9B" w14:textId="77777777" w:rsidR="00683715" w:rsidRPr="005F14E9" w:rsidRDefault="00550ACF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14. </w:t>
      </w:r>
      <w:r w:rsidR="00683715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Чирикова С.В. Родительские собрания. – М.: ВАКО, 2008. </w:t>
      </w:r>
    </w:p>
    <w:p w14:paraId="27D1EE23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16.Журнал «</w:t>
      </w:r>
      <w:proofErr w:type="gramStart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 ДОУ</w:t>
      </w:r>
      <w:proofErr w:type="gramEnd"/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»№5/2009,с4.</w:t>
      </w:r>
    </w:p>
    <w:p w14:paraId="3BA9868A" w14:textId="77777777" w:rsidR="00931E45" w:rsidRPr="005F14E9" w:rsidRDefault="00931E4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17.Вераксы Н.Е. Программа воспитания и обучения «От рождения до школы»-Москва</w:t>
      </w:r>
      <w:r w:rsidR="000175D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Мозаика-С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интез</w:t>
      </w:r>
      <w:r w:rsidR="000175D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0175D8" w:rsidRPr="005F14E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19B1D18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80E10" w14:textId="77777777" w:rsidR="00683715" w:rsidRPr="005F14E9" w:rsidRDefault="00683715" w:rsidP="00683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06ED4" w14:textId="77777777" w:rsidR="00683715" w:rsidRPr="005F14E9" w:rsidRDefault="00683715" w:rsidP="0068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88DE3" w14:textId="77777777" w:rsidR="00683715" w:rsidRPr="005F14E9" w:rsidRDefault="00683715" w:rsidP="0068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81342" w14:textId="77777777" w:rsidR="00683715" w:rsidRPr="005F14E9" w:rsidRDefault="00683715" w:rsidP="00683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E7A3FF" w14:textId="77777777" w:rsidR="00487855" w:rsidRPr="005F14E9" w:rsidRDefault="00487855">
      <w:pPr>
        <w:rPr>
          <w:rFonts w:ascii="Times New Roman" w:hAnsi="Times New Roman" w:cs="Times New Roman"/>
          <w:sz w:val="24"/>
          <w:szCs w:val="24"/>
        </w:rPr>
      </w:pPr>
    </w:p>
    <w:sectPr w:rsidR="00487855" w:rsidRPr="005F14E9" w:rsidSect="004878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86479" w14:textId="77777777" w:rsidR="00214C86" w:rsidRDefault="00214C86" w:rsidP="00FE431E">
      <w:pPr>
        <w:spacing w:after="0" w:line="240" w:lineRule="auto"/>
      </w:pPr>
      <w:r>
        <w:separator/>
      </w:r>
    </w:p>
  </w:endnote>
  <w:endnote w:type="continuationSeparator" w:id="0">
    <w:p w14:paraId="2358C5EA" w14:textId="77777777" w:rsidR="00214C86" w:rsidRDefault="00214C86" w:rsidP="00FE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5215964"/>
      <w:docPartObj>
        <w:docPartGallery w:val="Page Numbers (Bottom of Page)"/>
        <w:docPartUnique/>
      </w:docPartObj>
    </w:sdtPr>
    <w:sdtContent>
      <w:p w14:paraId="2725910B" w14:textId="3C9AADA4" w:rsidR="00FE431E" w:rsidRDefault="00FE43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E2B3CA" w14:textId="77777777" w:rsidR="00FE431E" w:rsidRDefault="00FE43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041AE" w14:textId="77777777" w:rsidR="00214C86" w:rsidRDefault="00214C86" w:rsidP="00FE431E">
      <w:pPr>
        <w:spacing w:after="0" w:line="240" w:lineRule="auto"/>
      </w:pPr>
      <w:r>
        <w:separator/>
      </w:r>
    </w:p>
  </w:footnote>
  <w:footnote w:type="continuationSeparator" w:id="0">
    <w:p w14:paraId="4D22F2DE" w14:textId="77777777" w:rsidR="00214C86" w:rsidRDefault="00214C86" w:rsidP="00FE4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A6B8E"/>
    <w:multiLevelType w:val="hybridMultilevel"/>
    <w:tmpl w:val="E3C81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736D4"/>
    <w:multiLevelType w:val="hybridMultilevel"/>
    <w:tmpl w:val="BE2886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B16A3"/>
    <w:multiLevelType w:val="hybridMultilevel"/>
    <w:tmpl w:val="4FC6C0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17760"/>
    <w:multiLevelType w:val="multilevel"/>
    <w:tmpl w:val="028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C0540"/>
    <w:multiLevelType w:val="hybridMultilevel"/>
    <w:tmpl w:val="4256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06F8"/>
    <w:multiLevelType w:val="hybridMultilevel"/>
    <w:tmpl w:val="EFE844D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0B0ECC"/>
    <w:multiLevelType w:val="hybridMultilevel"/>
    <w:tmpl w:val="9A78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3F1E05"/>
    <w:multiLevelType w:val="hybridMultilevel"/>
    <w:tmpl w:val="CC043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4B2FEA"/>
    <w:multiLevelType w:val="hybridMultilevel"/>
    <w:tmpl w:val="E5D81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1563E9"/>
    <w:multiLevelType w:val="multilevel"/>
    <w:tmpl w:val="028A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B11E32"/>
    <w:multiLevelType w:val="hybridMultilevel"/>
    <w:tmpl w:val="29086B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1B36E1"/>
    <w:multiLevelType w:val="multilevel"/>
    <w:tmpl w:val="028AC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715"/>
    <w:rsid w:val="000174EC"/>
    <w:rsid w:val="000175D8"/>
    <w:rsid w:val="00042BF9"/>
    <w:rsid w:val="000517BB"/>
    <w:rsid w:val="000701A8"/>
    <w:rsid w:val="00096180"/>
    <w:rsid w:val="000C7724"/>
    <w:rsid w:val="00121D85"/>
    <w:rsid w:val="001B4FA4"/>
    <w:rsid w:val="001F1519"/>
    <w:rsid w:val="00214C86"/>
    <w:rsid w:val="002850D7"/>
    <w:rsid w:val="002858A8"/>
    <w:rsid w:val="00337F16"/>
    <w:rsid w:val="0039155F"/>
    <w:rsid w:val="003D0908"/>
    <w:rsid w:val="003F032B"/>
    <w:rsid w:val="00431C65"/>
    <w:rsid w:val="00461A84"/>
    <w:rsid w:val="00472CC8"/>
    <w:rsid w:val="004746E9"/>
    <w:rsid w:val="0048736F"/>
    <w:rsid w:val="00487855"/>
    <w:rsid w:val="004A2EDE"/>
    <w:rsid w:val="004C5712"/>
    <w:rsid w:val="00541BBF"/>
    <w:rsid w:val="00550ACF"/>
    <w:rsid w:val="0055103F"/>
    <w:rsid w:val="005E6DE3"/>
    <w:rsid w:val="005F14E9"/>
    <w:rsid w:val="006453AB"/>
    <w:rsid w:val="00683715"/>
    <w:rsid w:val="006964AB"/>
    <w:rsid w:val="006B52E6"/>
    <w:rsid w:val="006D05B9"/>
    <w:rsid w:val="006D51EC"/>
    <w:rsid w:val="006D5817"/>
    <w:rsid w:val="006D684C"/>
    <w:rsid w:val="007254CB"/>
    <w:rsid w:val="0077409F"/>
    <w:rsid w:val="007F4212"/>
    <w:rsid w:val="00832677"/>
    <w:rsid w:val="0083342A"/>
    <w:rsid w:val="00847618"/>
    <w:rsid w:val="00850879"/>
    <w:rsid w:val="00851C02"/>
    <w:rsid w:val="008549B2"/>
    <w:rsid w:val="00857912"/>
    <w:rsid w:val="00886C5F"/>
    <w:rsid w:val="008A36B1"/>
    <w:rsid w:val="00913D55"/>
    <w:rsid w:val="00931E45"/>
    <w:rsid w:val="009550C8"/>
    <w:rsid w:val="009A1008"/>
    <w:rsid w:val="009C6810"/>
    <w:rsid w:val="009D6D02"/>
    <w:rsid w:val="009E654B"/>
    <w:rsid w:val="00A0161B"/>
    <w:rsid w:val="00AD2938"/>
    <w:rsid w:val="00AE0BE2"/>
    <w:rsid w:val="00B2389C"/>
    <w:rsid w:val="00B84C7C"/>
    <w:rsid w:val="00BE0FC2"/>
    <w:rsid w:val="00BF30F8"/>
    <w:rsid w:val="00BF731B"/>
    <w:rsid w:val="00C7246F"/>
    <w:rsid w:val="00C87D4A"/>
    <w:rsid w:val="00CB695C"/>
    <w:rsid w:val="00CC215B"/>
    <w:rsid w:val="00D36DF5"/>
    <w:rsid w:val="00D3717F"/>
    <w:rsid w:val="00D57496"/>
    <w:rsid w:val="00D65A90"/>
    <w:rsid w:val="00DD72DA"/>
    <w:rsid w:val="00E04C85"/>
    <w:rsid w:val="00EE5CF1"/>
    <w:rsid w:val="00F31BFC"/>
    <w:rsid w:val="00F4203C"/>
    <w:rsid w:val="00F63EBB"/>
    <w:rsid w:val="00F8265F"/>
    <w:rsid w:val="00FE431E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BB52D"/>
  <w15:docId w15:val="{5F6158C9-86D4-40A8-980A-311839A9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0D7"/>
  </w:style>
  <w:style w:type="paragraph" w:styleId="1">
    <w:name w:val="heading 1"/>
    <w:basedOn w:val="a"/>
    <w:next w:val="a"/>
    <w:link w:val="10"/>
    <w:uiPriority w:val="9"/>
    <w:qFormat/>
    <w:rsid w:val="0068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7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37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83715"/>
    <w:pPr>
      <w:ind w:left="720"/>
      <w:contextualSpacing/>
    </w:pPr>
  </w:style>
  <w:style w:type="table" w:styleId="a4">
    <w:name w:val="Table Grid"/>
    <w:basedOn w:val="a1"/>
    <w:uiPriority w:val="59"/>
    <w:rsid w:val="00472C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95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14E9"/>
  </w:style>
  <w:style w:type="paragraph" w:customStyle="1" w:styleId="c16">
    <w:name w:val="c16"/>
    <w:basedOn w:val="a"/>
    <w:rsid w:val="005F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14E9"/>
  </w:style>
  <w:style w:type="character" w:customStyle="1" w:styleId="c22">
    <w:name w:val="c22"/>
    <w:basedOn w:val="a0"/>
    <w:rsid w:val="005F14E9"/>
  </w:style>
  <w:style w:type="paragraph" w:styleId="a6">
    <w:name w:val="header"/>
    <w:basedOn w:val="a"/>
    <w:link w:val="a7"/>
    <w:uiPriority w:val="99"/>
    <w:unhideWhenUsed/>
    <w:rsid w:val="00FE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431E"/>
  </w:style>
  <w:style w:type="paragraph" w:styleId="a8">
    <w:name w:val="footer"/>
    <w:basedOn w:val="a"/>
    <w:link w:val="a9"/>
    <w:uiPriority w:val="99"/>
    <w:unhideWhenUsed/>
    <w:rsid w:val="00FE4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A424E-40C9-4FB0-B09C-9F953B89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13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Анастасия Авдеева</cp:lastModifiedBy>
  <cp:revision>23</cp:revision>
  <dcterms:created xsi:type="dcterms:W3CDTF">2019-02-20T12:42:00Z</dcterms:created>
  <dcterms:modified xsi:type="dcterms:W3CDTF">2021-02-20T07:33:00Z</dcterms:modified>
</cp:coreProperties>
</file>