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AD" w:rsidRDefault="007812AD" w:rsidP="007812AD">
      <w:pPr>
        <w:jc w:val="center"/>
        <w:rPr>
          <w:rFonts w:eastAsiaTheme="minorHAnsi"/>
          <w:b/>
          <w:sz w:val="96"/>
        </w:rPr>
      </w:pPr>
    </w:p>
    <w:p w:rsidR="007812AD" w:rsidRDefault="007812AD" w:rsidP="007812AD">
      <w:pPr>
        <w:jc w:val="center"/>
        <w:rPr>
          <w:rFonts w:eastAsiaTheme="minorHAnsi"/>
          <w:b/>
          <w:sz w:val="96"/>
        </w:rPr>
      </w:pPr>
    </w:p>
    <w:p w:rsidR="007812AD" w:rsidRDefault="007812AD" w:rsidP="007812AD">
      <w:pPr>
        <w:jc w:val="center"/>
        <w:rPr>
          <w:rFonts w:eastAsiaTheme="minorHAnsi"/>
          <w:b/>
          <w:sz w:val="96"/>
        </w:rPr>
      </w:pPr>
    </w:p>
    <w:p w:rsidR="007812AD" w:rsidRPr="007812AD" w:rsidRDefault="007812AD" w:rsidP="007812AD">
      <w:pPr>
        <w:jc w:val="center"/>
        <w:rPr>
          <w:rFonts w:eastAsiaTheme="minorHAnsi"/>
          <w:b/>
          <w:sz w:val="96"/>
        </w:rPr>
      </w:pPr>
      <w:r w:rsidRPr="007812AD">
        <w:rPr>
          <w:rFonts w:eastAsiaTheme="minorHAnsi"/>
          <w:b/>
          <w:sz w:val="96"/>
        </w:rPr>
        <w:t>Перспективный план</w:t>
      </w:r>
    </w:p>
    <w:p w:rsidR="007812AD" w:rsidRPr="007812AD" w:rsidRDefault="007812AD" w:rsidP="007812AD">
      <w:pPr>
        <w:jc w:val="center"/>
        <w:rPr>
          <w:rFonts w:eastAsiaTheme="minorHAnsi"/>
          <w:b/>
          <w:sz w:val="96"/>
        </w:rPr>
      </w:pPr>
      <w:proofErr w:type="gramStart"/>
      <w:r w:rsidRPr="007812AD">
        <w:rPr>
          <w:rFonts w:eastAsiaTheme="minorHAnsi"/>
          <w:b/>
          <w:sz w:val="96"/>
        </w:rPr>
        <w:t>по</w:t>
      </w:r>
      <w:proofErr w:type="gramEnd"/>
      <w:r w:rsidRPr="007812AD">
        <w:rPr>
          <w:rFonts w:eastAsiaTheme="minorHAnsi"/>
          <w:b/>
          <w:sz w:val="96"/>
        </w:rPr>
        <w:t xml:space="preserve"> развитию мелкой моторики</w:t>
      </w:r>
    </w:p>
    <w:p w:rsidR="007812AD" w:rsidRPr="007812AD" w:rsidRDefault="007812AD" w:rsidP="007812AD">
      <w:pPr>
        <w:jc w:val="center"/>
        <w:rPr>
          <w:rFonts w:eastAsiaTheme="minorHAnsi"/>
          <w:b/>
          <w:sz w:val="96"/>
        </w:rPr>
      </w:pPr>
      <w:proofErr w:type="gramStart"/>
      <w:r>
        <w:rPr>
          <w:rFonts w:eastAsiaTheme="minorHAnsi"/>
          <w:b/>
          <w:sz w:val="96"/>
        </w:rPr>
        <w:t>во</w:t>
      </w:r>
      <w:proofErr w:type="gramEnd"/>
      <w:r>
        <w:rPr>
          <w:rFonts w:eastAsiaTheme="minorHAnsi"/>
          <w:b/>
          <w:sz w:val="96"/>
        </w:rPr>
        <w:t xml:space="preserve"> второй </w:t>
      </w:r>
      <w:r w:rsidRPr="007812AD">
        <w:rPr>
          <w:rFonts w:eastAsiaTheme="minorHAnsi"/>
          <w:b/>
          <w:sz w:val="96"/>
        </w:rPr>
        <w:t>младшей группе</w:t>
      </w:r>
    </w:p>
    <w:p w:rsidR="007812AD" w:rsidRPr="007812AD" w:rsidRDefault="007812AD" w:rsidP="007812AD">
      <w:pPr>
        <w:jc w:val="right"/>
        <w:rPr>
          <w:rFonts w:eastAsiaTheme="minorHAnsi"/>
          <w:b/>
          <w:sz w:val="32"/>
        </w:rPr>
      </w:pPr>
    </w:p>
    <w:p w:rsidR="007812AD" w:rsidRPr="007812AD" w:rsidRDefault="007812AD" w:rsidP="007812AD">
      <w:pPr>
        <w:jc w:val="right"/>
        <w:rPr>
          <w:rFonts w:eastAsiaTheme="minorHAnsi"/>
          <w:b/>
          <w:sz w:val="32"/>
        </w:rPr>
      </w:pPr>
    </w:p>
    <w:p w:rsidR="007812AD" w:rsidRPr="007812AD" w:rsidRDefault="007812AD" w:rsidP="007812AD">
      <w:pPr>
        <w:jc w:val="right"/>
        <w:rPr>
          <w:rFonts w:eastAsiaTheme="minorHAnsi"/>
          <w:b/>
          <w:sz w:val="32"/>
        </w:rPr>
      </w:pPr>
    </w:p>
    <w:p w:rsidR="007812AD" w:rsidRPr="007812AD" w:rsidRDefault="007812AD" w:rsidP="007812AD">
      <w:pPr>
        <w:jc w:val="right"/>
        <w:rPr>
          <w:rFonts w:eastAsiaTheme="minorHAnsi"/>
          <w:b/>
          <w:sz w:val="32"/>
        </w:rPr>
      </w:pPr>
      <w:bookmarkStart w:id="0" w:name="_GoBack"/>
      <w:bookmarkEnd w:id="0"/>
    </w:p>
    <w:p w:rsidR="00045ED4" w:rsidRDefault="00045ED4" w:rsidP="00102690">
      <w:pPr>
        <w:shd w:val="clear" w:color="auto" w:fill="FFFFFF"/>
        <w:spacing w:after="0" w:line="273" w:lineRule="atLeas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7812AD" w:rsidRDefault="007812AD" w:rsidP="00102690">
      <w:pPr>
        <w:shd w:val="clear" w:color="auto" w:fill="FFFFFF"/>
        <w:spacing w:after="0" w:line="273" w:lineRule="atLeas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7812AD" w:rsidRDefault="007812AD" w:rsidP="00102690">
      <w:pPr>
        <w:shd w:val="clear" w:color="auto" w:fill="FFFFFF"/>
        <w:spacing w:after="0" w:line="273" w:lineRule="atLeas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7812AD" w:rsidRPr="00045ED4" w:rsidRDefault="007812AD" w:rsidP="00102690">
      <w:pPr>
        <w:shd w:val="clear" w:color="auto" w:fill="FFFFFF"/>
        <w:spacing w:after="0" w:line="273" w:lineRule="atLeast"/>
        <w:jc w:val="center"/>
        <w:rPr>
          <w:rFonts w:ascii="Trebuchet MS" w:eastAsia="Times New Roman" w:hAnsi="Trebuchet MS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277"/>
        <w:gridCol w:w="1842"/>
        <w:gridCol w:w="2977"/>
        <w:gridCol w:w="2693"/>
        <w:gridCol w:w="1560"/>
      </w:tblGrid>
      <w:tr w:rsidR="00EA1EDC" w:rsidRPr="007812AD" w:rsidTr="007812AD">
        <w:trPr>
          <w:trHeight w:val="930"/>
        </w:trPr>
        <w:tc>
          <w:tcPr>
            <w:tcW w:w="1277" w:type="dxa"/>
          </w:tcPr>
          <w:p w:rsidR="00102690" w:rsidRPr="00B64C00" w:rsidRDefault="00102690" w:rsidP="00102690">
            <w:pPr>
              <w:spacing w:line="273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6CCC" w:rsidRPr="007812AD" w:rsidRDefault="008F6CCC" w:rsidP="00102690">
            <w:pPr>
              <w:spacing w:line="273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42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       </w:t>
            </w:r>
          </w:p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        ТЕМА</w:t>
            </w:r>
          </w:p>
        </w:tc>
        <w:tc>
          <w:tcPr>
            <w:tcW w:w="2977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            </w:t>
            </w:r>
          </w:p>
          <w:p w:rsidR="008F6CCC" w:rsidRPr="007812AD" w:rsidRDefault="008F6CCC" w:rsidP="00102690">
            <w:pPr>
              <w:spacing w:line="273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2693" w:type="dxa"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2690" w:rsidRPr="007812AD" w:rsidRDefault="00102690" w:rsidP="00102690">
            <w:pPr>
              <w:spacing w:line="273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МЕТОДИЧЕСКИЕ </w:t>
            </w:r>
          </w:p>
          <w:p w:rsidR="008F6CCC" w:rsidRPr="007812AD" w:rsidRDefault="008F6CCC" w:rsidP="00102690">
            <w:pPr>
              <w:spacing w:line="273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ПРИЕМЫ</w:t>
            </w:r>
          </w:p>
        </w:tc>
        <w:tc>
          <w:tcPr>
            <w:tcW w:w="1560" w:type="dxa"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6CCC" w:rsidRPr="007812AD" w:rsidRDefault="008F6CCC" w:rsidP="00102690">
            <w:pPr>
              <w:spacing w:line="273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ПОСОБИЯ</w:t>
            </w:r>
          </w:p>
        </w:tc>
      </w:tr>
      <w:tr w:rsidR="0051203B" w:rsidRPr="007812AD" w:rsidTr="00EC3A1C">
        <w:trPr>
          <w:trHeight w:val="288"/>
        </w:trPr>
        <w:tc>
          <w:tcPr>
            <w:tcW w:w="1277" w:type="dxa"/>
          </w:tcPr>
          <w:p w:rsidR="0051203B" w:rsidRPr="00B64C00" w:rsidRDefault="0051203B" w:rsidP="0051203B">
            <w:pPr>
              <w:spacing w:line="273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1203B">
              <w:rPr>
                <w:rFonts w:eastAsia="Times New Roman"/>
                <w:color w:val="000000" w:themeColor="text1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03B" w:rsidRPr="00AA2978" w:rsidRDefault="0051203B" w:rsidP="0051203B">
            <w:pPr>
              <w:pBdr>
                <w:right w:val="single" w:sz="4" w:space="1" w:color="auto"/>
              </w:pBd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03B" w:rsidRPr="00AA2978" w:rsidRDefault="0051203B" w:rsidP="0051203B">
            <w:pPr>
              <w:pBdr>
                <w:right w:val="single" w:sz="4" w:space="1" w:color="auto"/>
              </w:pBdr>
              <w:rPr>
                <w:rFonts w:eastAsia="Times New Roman"/>
                <w:lang w:eastAsia="ru-RU"/>
              </w:rPr>
            </w:pPr>
            <w:r w:rsidRPr="00AA2978">
              <w:rPr>
                <w:rFonts w:eastAsia="Times New Roman"/>
                <w:lang w:eastAsia="ru-RU"/>
              </w:rPr>
              <w:t>ДИАГНОСТИКА</w:t>
            </w:r>
          </w:p>
        </w:tc>
        <w:tc>
          <w:tcPr>
            <w:tcW w:w="2693" w:type="dxa"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1203B" w:rsidRPr="007812AD" w:rsidTr="007812AD">
        <w:trPr>
          <w:trHeight w:val="930"/>
        </w:trPr>
        <w:tc>
          <w:tcPr>
            <w:tcW w:w="1277" w:type="dxa"/>
            <w:vMerge w:val="restart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1842" w:type="dxa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Массаж рук</w:t>
            </w:r>
          </w:p>
        </w:tc>
        <w:tc>
          <w:tcPr>
            <w:tcW w:w="2977" w:type="dxa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Развитие силы рук.</w:t>
            </w:r>
          </w:p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Предоставление различных тактильных ощущений.</w:t>
            </w:r>
          </w:p>
        </w:tc>
        <w:tc>
          <w:tcPr>
            <w:tcW w:w="2693" w:type="dxa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Объяснение, показ, помощь.</w:t>
            </w:r>
          </w:p>
        </w:tc>
        <w:tc>
          <w:tcPr>
            <w:tcW w:w="1560" w:type="dxa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Игры с мылом, с ребристым карандашом.</w:t>
            </w:r>
          </w:p>
        </w:tc>
      </w:tr>
      <w:tr w:rsidR="0051203B" w:rsidRPr="007812AD" w:rsidTr="007812AD">
        <w:trPr>
          <w:trHeight w:val="1865"/>
        </w:trPr>
        <w:tc>
          <w:tcPr>
            <w:tcW w:w="1277" w:type="dxa"/>
            <w:vMerge/>
            <w:hideMark/>
          </w:tcPr>
          <w:p w:rsidR="0051203B" w:rsidRPr="007812AD" w:rsidRDefault="0051203B" w:rsidP="0051203B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Игра: «Не боюсь колючек»</w:t>
            </w:r>
          </w:p>
        </w:tc>
        <w:tc>
          <w:tcPr>
            <w:tcW w:w="2977" w:type="dxa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Формировать  умение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катать бигуди с липучками между ладонями. Развивать сообразительность. Знакомить с цветом, величиной предмета.</w:t>
            </w:r>
          </w:p>
        </w:tc>
        <w:tc>
          <w:tcPr>
            <w:tcW w:w="2693" w:type="dxa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Объяснение, показ, помощь.</w:t>
            </w:r>
          </w:p>
        </w:tc>
        <w:tc>
          <w:tcPr>
            <w:tcW w:w="1560" w:type="dxa"/>
            <w:hideMark/>
          </w:tcPr>
          <w:p w:rsidR="0051203B" w:rsidRPr="007812AD" w:rsidRDefault="0051203B" w:rsidP="0051203B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Д/игра </w:t>
            </w: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 Не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боюсь колючек».</w:t>
            </w:r>
          </w:p>
        </w:tc>
      </w:tr>
    </w:tbl>
    <w:p w:rsidR="008F6CCC" w:rsidRPr="007812AD" w:rsidRDefault="008F6CCC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176" w:type="dxa"/>
        <w:tblLook w:val="0600" w:firstRow="0" w:lastRow="0" w:firstColumn="0" w:lastColumn="0" w:noHBand="1" w:noVBand="1"/>
      </w:tblPr>
      <w:tblGrid>
        <w:gridCol w:w="1272"/>
        <w:gridCol w:w="1841"/>
        <w:gridCol w:w="2968"/>
        <w:gridCol w:w="2675"/>
        <w:gridCol w:w="1593"/>
      </w:tblGrid>
      <w:tr w:rsidR="00EA1EDC" w:rsidRPr="007812AD" w:rsidTr="007812AD">
        <w:tc>
          <w:tcPr>
            <w:tcW w:w="1277" w:type="dxa"/>
            <w:vMerge w:val="restart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1842" w:type="dxa"/>
            <w:hideMark/>
          </w:tcPr>
          <w:p w:rsidR="008F6CCC" w:rsidRPr="007812AD" w:rsidRDefault="008F6CCC" w:rsidP="00EA1EDC">
            <w:pPr>
              <w:spacing w:line="273" w:lineRule="atLeast"/>
              <w:ind w:right="-59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Рисование «Проводи гномика домой»</w:t>
            </w:r>
          </w:p>
        </w:tc>
        <w:tc>
          <w:tcPr>
            <w:tcW w:w="2977" w:type="dxa"/>
            <w:hideMark/>
          </w:tcPr>
          <w:p w:rsidR="008F6CCC" w:rsidRPr="007812AD" w:rsidRDefault="00EA1ED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умение правильно держать карандаш, делать самомассаж.</w:t>
            </w:r>
          </w:p>
        </w:tc>
        <w:tc>
          <w:tcPr>
            <w:tcW w:w="2693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Показ.</w:t>
            </w:r>
          </w:p>
        </w:tc>
        <w:tc>
          <w:tcPr>
            <w:tcW w:w="1560" w:type="dxa"/>
            <w:hideMark/>
          </w:tcPr>
          <w:p w:rsidR="008F6CCC" w:rsidRPr="007812AD" w:rsidRDefault="00EA1ED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ветные карандаши.</w:t>
            </w:r>
          </w:p>
        </w:tc>
      </w:tr>
      <w:tr w:rsidR="00EA1EDC" w:rsidRPr="007812AD" w:rsidTr="007812AD">
        <w:tc>
          <w:tcPr>
            <w:tcW w:w="1277" w:type="dxa"/>
            <w:vMerge/>
            <w:hideMark/>
          </w:tcPr>
          <w:p w:rsidR="008F6CCC" w:rsidRPr="007812AD" w:rsidRDefault="008F6CC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Д/игра "Чудесный мешочек".</w:t>
            </w:r>
          </w:p>
        </w:tc>
        <w:tc>
          <w:tcPr>
            <w:tcW w:w="2977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Формировать умение определять на ощупь предметы, развивать тактильные ощущения. Развивать речь ребенка.</w:t>
            </w:r>
          </w:p>
        </w:tc>
        <w:tc>
          <w:tcPr>
            <w:tcW w:w="2693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Вопросы-ответы.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Показ.</w:t>
            </w:r>
          </w:p>
        </w:tc>
        <w:tc>
          <w:tcPr>
            <w:tcW w:w="1560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Мешочек, кубик, мячик, палочка и др. мелкие игрушки.</w:t>
            </w:r>
          </w:p>
        </w:tc>
      </w:tr>
      <w:tr w:rsidR="00EA1EDC" w:rsidRPr="007812AD" w:rsidTr="007812AD">
        <w:tc>
          <w:tcPr>
            <w:tcW w:w="1277" w:type="dxa"/>
            <w:vMerge/>
            <w:hideMark/>
          </w:tcPr>
          <w:p w:rsidR="008F6CCC" w:rsidRPr="007812AD" w:rsidRDefault="008F6CC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Лапки – царапки»</w:t>
            </w:r>
          </w:p>
        </w:tc>
        <w:tc>
          <w:tcPr>
            <w:tcW w:w="2977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</w:t>
            </w: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умение  делать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1ED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руками подражательные движения.</w:t>
            </w:r>
          </w:p>
        </w:tc>
        <w:tc>
          <w:tcPr>
            <w:tcW w:w="2693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Заучивание текста.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Показ движений.</w:t>
            </w:r>
          </w:p>
        </w:tc>
        <w:tc>
          <w:tcPr>
            <w:tcW w:w="1560" w:type="dxa"/>
            <w:hideMark/>
          </w:tcPr>
          <w:p w:rsidR="008F6CCC" w:rsidRPr="007812AD" w:rsidRDefault="008F6CC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F6CCC" w:rsidRPr="007812AD" w:rsidRDefault="008F6CCC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277"/>
        <w:gridCol w:w="1842"/>
        <w:gridCol w:w="2977"/>
        <w:gridCol w:w="2693"/>
        <w:gridCol w:w="1560"/>
      </w:tblGrid>
      <w:tr w:rsidR="00EA1EDC" w:rsidRPr="007812AD" w:rsidTr="007812AD">
        <w:trPr>
          <w:trHeight w:val="1538"/>
        </w:trPr>
        <w:tc>
          <w:tcPr>
            <w:tcW w:w="1277" w:type="dxa"/>
            <w:vMerge w:val="restart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1842" w:type="dxa"/>
            <w:hideMark/>
          </w:tcPr>
          <w:p w:rsidR="008F6CCC" w:rsidRPr="007812AD" w:rsidRDefault="008F6CCC" w:rsidP="00EA1ED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Перекладывание из одной емкости в другую.</w:t>
            </w:r>
          </w:p>
        </w:tc>
        <w:tc>
          <w:tcPr>
            <w:tcW w:w="2977" w:type="dxa"/>
            <w:hideMark/>
          </w:tcPr>
          <w:p w:rsidR="00013AC5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Формировать умение действовать по указанию педагога. Брать большим </w:t>
            </w:r>
            <w:r w:rsidR="00013AC5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 указательным пальцем монетки.</w:t>
            </w:r>
          </w:p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Развивать гибкость пальцев.</w:t>
            </w:r>
          </w:p>
        </w:tc>
        <w:tc>
          <w:tcPr>
            <w:tcW w:w="2693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Показ.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Совместная работа.</w:t>
            </w:r>
          </w:p>
        </w:tc>
        <w:tc>
          <w:tcPr>
            <w:tcW w:w="1560" w:type="dxa"/>
            <w:hideMark/>
          </w:tcPr>
          <w:p w:rsidR="008F6CCC" w:rsidRPr="007812AD" w:rsidRDefault="008F6CCC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Две емкости, 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монетки.</w:t>
            </w:r>
          </w:p>
        </w:tc>
      </w:tr>
      <w:tr w:rsidR="00EA1EDC" w:rsidRPr="007812AD" w:rsidTr="007812AD">
        <w:trPr>
          <w:trHeight w:val="143"/>
        </w:trPr>
        <w:tc>
          <w:tcPr>
            <w:tcW w:w="1277" w:type="dxa"/>
            <w:vMerge/>
            <w:hideMark/>
          </w:tcPr>
          <w:p w:rsidR="008F6CCC" w:rsidRPr="007812AD" w:rsidRDefault="008F6CC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8F6CCC" w:rsidRPr="007812AD" w:rsidRDefault="008F6CCC">
            <w:pPr>
              <w:spacing w:line="14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Д/игра «Сухой бассейн».</w:t>
            </w:r>
          </w:p>
        </w:tc>
        <w:tc>
          <w:tcPr>
            <w:tcW w:w="2977" w:type="dxa"/>
            <w:hideMark/>
          </w:tcPr>
          <w:p w:rsidR="008F6CCC" w:rsidRPr="007812AD" w:rsidRDefault="008F6CCC">
            <w:pPr>
              <w:spacing w:line="14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Развивать мелкую моторику рук.</w:t>
            </w:r>
          </w:p>
        </w:tc>
        <w:tc>
          <w:tcPr>
            <w:tcW w:w="2693" w:type="dxa"/>
            <w:hideMark/>
          </w:tcPr>
          <w:p w:rsidR="008F6CCC" w:rsidRPr="007812AD" w:rsidRDefault="008F6CCC">
            <w:pPr>
              <w:spacing w:line="14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Словесные указания.</w:t>
            </w:r>
          </w:p>
        </w:tc>
        <w:tc>
          <w:tcPr>
            <w:tcW w:w="1560" w:type="dxa"/>
            <w:hideMark/>
          </w:tcPr>
          <w:p w:rsidR="008F6CCC" w:rsidRPr="007812AD" w:rsidRDefault="008F6CCC">
            <w:pPr>
              <w:spacing w:line="14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Сухой бассейн, мелкие игрушки.</w:t>
            </w:r>
          </w:p>
        </w:tc>
      </w:tr>
      <w:tr w:rsidR="00EA1EDC" w:rsidRPr="007812AD" w:rsidTr="007812AD">
        <w:trPr>
          <w:trHeight w:val="143"/>
        </w:trPr>
        <w:tc>
          <w:tcPr>
            <w:tcW w:w="1277" w:type="dxa"/>
            <w:vMerge/>
            <w:hideMark/>
          </w:tcPr>
          <w:p w:rsidR="008F6CCC" w:rsidRPr="007812AD" w:rsidRDefault="008F6CC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8F6CCC" w:rsidRPr="007812AD" w:rsidRDefault="008F6CCC">
            <w:pPr>
              <w:spacing w:line="14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Молоточки»</w:t>
            </w:r>
          </w:p>
        </w:tc>
        <w:tc>
          <w:tcPr>
            <w:tcW w:w="2977" w:type="dxa"/>
            <w:hideMark/>
          </w:tcPr>
          <w:p w:rsidR="008F6CCC" w:rsidRPr="007812AD" w:rsidRDefault="008F6CCC">
            <w:pPr>
              <w:spacing w:line="14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</w:t>
            </w: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умение  сжимать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пальцы в кулак.</w:t>
            </w:r>
          </w:p>
        </w:tc>
        <w:tc>
          <w:tcPr>
            <w:tcW w:w="2693" w:type="dxa"/>
            <w:hideMark/>
          </w:tcPr>
          <w:p w:rsidR="008F6CCC" w:rsidRPr="007812AD" w:rsidRDefault="008F6CCC">
            <w:pPr>
              <w:spacing w:line="14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Заучивание текста.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Показ движений.</w:t>
            </w:r>
          </w:p>
        </w:tc>
        <w:tc>
          <w:tcPr>
            <w:tcW w:w="1560" w:type="dxa"/>
            <w:hideMark/>
          </w:tcPr>
          <w:p w:rsidR="008F6CCC" w:rsidRPr="007812AD" w:rsidRDefault="008F6CC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F6CCC" w:rsidRPr="007812AD" w:rsidRDefault="008F6CCC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3" w:type="dxa"/>
        <w:tblLook w:val="0600" w:firstRow="0" w:lastRow="0" w:firstColumn="0" w:lastColumn="0" w:noHBand="1" w:noVBand="1"/>
      </w:tblPr>
      <w:tblGrid>
        <w:gridCol w:w="1101"/>
        <w:gridCol w:w="1842"/>
        <w:gridCol w:w="2977"/>
        <w:gridCol w:w="2693"/>
        <w:gridCol w:w="1560"/>
      </w:tblGrid>
      <w:tr w:rsidR="00EA1EDC" w:rsidRPr="007812AD" w:rsidTr="007812AD">
        <w:trPr>
          <w:trHeight w:val="50"/>
        </w:trPr>
        <w:tc>
          <w:tcPr>
            <w:tcW w:w="1101" w:type="dxa"/>
            <w:vMerge w:val="restart"/>
            <w:hideMark/>
          </w:tcPr>
          <w:p w:rsidR="00EA1EDC" w:rsidRPr="007812AD" w:rsidRDefault="00EA1ED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7812AD">
              <w:rPr>
                <w:color w:val="000000" w:themeColor="text1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842" w:type="dxa"/>
            <w:hideMark/>
          </w:tcPr>
          <w:p w:rsidR="00EA1EDC" w:rsidRPr="007812AD" w:rsidRDefault="00EA1EDC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Д/игра "Мозаика".</w:t>
            </w:r>
          </w:p>
        </w:tc>
        <w:tc>
          <w:tcPr>
            <w:tcW w:w="2977" w:type="dxa"/>
            <w:hideMark/>
          </w:tcPr>
          <w:p w:rsidR="00EA1EDC" w:rsidRPr="007812AD" w:rsidRDefault="00EA1EDC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Формировать умение выкладывать из крупных геометрических фигур рисунок по образцу.</w:t>
            </w:r>
          </w:p>
        </w:tc>
        <w:tc>
          <w:tcPr>
            <w:tcW w:w="2693" w:type="dxa"/>
            <w:hideMark/>
          </w:tcPr>
          <w:p w:rsidR="00EA1EDC" w:rsidRPr="007812AD" w:rsidRDefault="00EA1EDC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Совместные действия.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Показ.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Поощрение.</w:t>
            </w:r>
          </w:p>
        </w:tc>
        <w:tc>
          <w:tcPr>
            <w:tcW w:w="1560" w:type="dxa"/>
            <w:hideMark/>
          </w:tcPr>
          <w:p w:rsidR="00EA1EDC" w:rsidRPr="007812AD" w:rsidRDefault="00EA1EDC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Крупная мозаика.</w:t>
            </w:r>
          </w:p>
        </w:tc>
      </w:tr>
      <w:tr w:rsidR="00EA1EDC" w:rsidRPr="007812AD" w:rsidTr="007812AD">
        <w:trPr>
          <w:trHeight w:val="50"/>
        </w:trPr>
        <w:tc>
          <w:tcPr>
            <w:tcW w:w="1101" w:type="dxa"/>
            <w:vMerge/>
          </w:tcPr>
          <w:p w:rsidR="00EA1EDC" w:rsidRPr="007812AD" w:rsidRDefault="00EA1ED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1EDC" w:rsidRPr="007812AD" w:rsidRDefault="00EA1EDC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Пальчиковая гимнастика «Жук»</w:t>
            </w:r>
          </w:p>
        </w:tc>
        <w:tc>
          <w:tcPr>
            <w:tcW w:w="2977" w:type="dxa"/>
          </w:tcPr>
          <w:p w:rsidR="00EA1EDC" w:rsidRPr="007812AD" w:rsidRDefault="00EA1EDC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Развивать умение соотносить текст и движение рук.</w:t>
            </w:r>
          </w:p>
        </w:tc>
        <w:tc>
          <w:tcPr>
            <w:tcW w:w="2693" w:type="dxa"/>
          </w:tcPr>
          <w:p w:rsidR="00EA1EDC" w:rsidRPr="007812AD" w:rsidRDefault="00EA1EDC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Заучивание текста. Показ движений.</w:t>
            </w:r>
          </w:p>
        </w:tc>
        <w:tc>
          <w:tcPr>
            <w:tcW w:w="1560" w:type="dxa"/>
          </w:tcPr>
          <w:p w:rsidR="00EA1EDC" w:rsidRPr="007812AD" w:rsidRDefault="00EA1EDC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F6CCC" w:rsidRPr="007812AD" w:rsidRDefault="008F6CCC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EA1EDC" w:rsidRPr="007812AD" w:rsidRDefault="00EA1EDC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W w:w="1037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092"/>
        <w:gridCol w:w="2960"/>
        <w:gridCol w:w="2113"/>
        <w:gridCol w:w="1830"/>
      </w:tblGrid>
      <w:tr w:rsidR="00EA1EDC" w:rsidRPr="007812AD" w:rsidTr="007812AD">
        <w:trPr>
          <w:trHeight w:val="100"/>
        </w:trPr>
        <w:tc>
          <w:tcPr>
            <w:tcW w:w="1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CCC" w:rsidRPr="007812AD" w:rsidRDefault="008F6C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5" w:type="dxa"/>
            <w:gridSpan w:val="4"/>
            <w:shd w:val="clear" w:color="auto" w:fill="FFFFFF"/>
            <w:hideMark/>
          </w:tcPr>
          <w:p w:rsidR="008F6CCC" w:rsidRPr="007812AD" w:rsidRDefault="008F6CCC" w:rsidP="00F427D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1EDC" w:rsidRPr="007812AD" w:rsidTr="007812AD">
        <w:trPr>
          <w:trHeight w:val="510"/>
        </w:trPr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CC" w:rsidRPr="007812AD" w:rsidRDefault="008F6CCC" w:rsidP="00F427DF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CCC" w:rsidRPr="007812AD" w:rsidRDefault="00F427DF" w:rsidP="00F427DF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Лепка 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Пластилиновая мозаика».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CC" w:rsidRPr="007812AD" w:rsidRDefault="00F427DF" w:rsidP="00F427DF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Формировать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умение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вдавливать пластилин на картон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CC" w:rsidRPr="007812AD" w:rsidRDefault="00F427DF" w:rsidP="00F427DF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Объяснение.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Совместные 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действия.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CC" w:rsidRPr="007812AD" w:rsidRDefault="00F427DF" w:rsidP="00F427DF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7812AD">
              <w:rPr>
                <w:color w:val="000000" w:themeColor="text1"/>
                <w:sz w:val="28"/>
                <w:szCs w:val="28"/>
              </w:rPr>
              <w:t xml:space="preserve"> Пластилин</w:t>
            </w:r>
          </w:p>
        </w:tc>
      </w:tr>
      <w:tr w:rsidR="00EA1EDC" w:rsidRPr="007812AD" w:rsidTr="007812AD">
        <w:trPr>
          <w:trHeight w:val="510"/>
        </w:trPr>
        <w:tc>
          <w:tcPr>
            <w:tcW w:w="13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6CCC" w:rsidRPr="007812AD" w:rsidRDefault="008F6CCC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CC" w:rsidRPr="007812AD" w:rsidRDefault="00F427DF" w:rsidP="00F427DF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Пальчиковая гимнастик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«Замок».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CC" w:rsidRPr="007812AD" w:rsidRDefault="00F427DF" w:rsidP="00F427DF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умение выполнять имитирующие движения.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CC" w:rsidRPr="007812AD" w:rsidRDefault="00F427DF" w:rsidP="00F427DF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Заучивание текста.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6CCC"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Повтор движений.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CC" w:rsidRPr="007812AD" w:rsidRDefault="00F427DF" w:rsidP="00F427DF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7812A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F6CCC" w:rsidRDefault="008F6CCC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W w:w="10371" w:type="dxa"/>
        <w:tblInd w:w="1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2053"/>
        <w:gridCol w:w="2907"/>
        <w:gridCol w:w="2105"/>
        <w:gridCol w:w="1999"/>
      </w:tblGrid>
      <w:tr w:rsidR="00B64C00" w:rsidRPr="007812AD" w:rsidTr="00B64C00">
        <w:trPr>
          <w:trHeight w:val="100"/>
        </w:trPr>
        <w:tc>
          <w:tcPr>
            <w:tcW w:w="1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00" w:rsidRPr="007812AD" w:rsidRDefault="00B64C00" w:rsidP="009931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5" w:type="dxa"/>
            <w:gridSpan w:val="4"/>
            <w:shd w:val="clear" w:color="auto" w:fill="FFFFFF"/>
            <w:hideMark/>
          </w:tcPr>
          <w:p w:rsidR="00B64C00" w:rsidRPr="007812AD" w:rsidRDefault="00B64C00" w:rsidP="009931C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4C00" w:rsidRPr="007812AD" w:rsidTr="00B64C00">
        <w:trPr>
          <w:trHeight w:val="510"/>
        </w:trPr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Рисование 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«Подарок  </w:t>
            </w:r>
          </w:p>
          <w:p w:rsidR="00B64C00" w:rsidRPr="007812AD" w:rsidRDefault="00B64C00" w:rsidP="00B64C00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маме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Обогащать сенсорный опыт детей, продолжать знакомить с новым материалом (пшено), развивать исследовательские умения, мелкую моторику. Формировать умение действовать по показу взрослого.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Показ.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Индивидуальная помощь.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Совместные действия.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Трафарет - цветы, пшено, клей.</w:t>
            </w:r>
          </w:p>
        </w:tc>
      </w:tr>
      <w:tr w:rsidR="00B64C00" w:rsidRPr="007812AD" w:rsidTr="00B64C00">
        <w:trPr>
          <w:trHeight w:val="135"/>
        </w:trPr>
        <w:tc>
          <w:tcPr>
            <w:tcW w:w="1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«Построим домик»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умение работать с клеем, кистью. Наклеивать прямоугольники, </w:t>
            </w: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  треугольники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выдерживая расстояние и  распределяя их по цвету .Развивать глазомер, ориентировку в пространстве.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Показ.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Индивидуальная помощь.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Совместные действия.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2 листа, прямоугольники 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4 шт., треугольники 4 шт.  </w:t>
            </w: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каждого ребенка, фломастеры.</w:t>
            </w:r>
          </w:p>
        </w:tc>
      </w:tr>
      <w:tr w:rsidR="00B64C00" w:rsidRPr="007812AD" w:rsidTr="00B64C00">
        <w:trPr>
          <w:trHeight w:val="360"/>
        </w:trPr>
        <w:tc>
          <w:tcPr>
            <w:tcW w:w="1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Пальчиковый театр «Теремок»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29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Формировать умение поочередно действовать пальчиками.</w:t>
            </w:r>
          </w:p>
        </w:tc>
        <w:tc>
          <w:tcPr>
            <w:tcW w:w="21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Заучивание.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Повтор.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00" w:rsidRPr="007812AD" w:rsidRDefault="00B64C00" w:rsidP="00B64C00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4C00" w:rsidRDefault="00B64C00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64C00" w:rsidRDefault="00B64C00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64C00" w:rsidRDefault="00B64C00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3" w:type="dxa"/>
        <w:tblLook w:val="0600" w:firstRow="0" w:lastRow="0" w:firstColumn="0" w:lastColumn="0" w:noHBand="1" w:noVBand="1"/>
      </w:tblPr>
      <w:tblGrid>
        <w:gridCol w:w="1084"/>
        <w:gridCol w:w="2002"/>
        <w:gridCol w:w="2903"/>
        <w:gridCol w:w="2595"/>
        <w:gridCol w:w="1589"/>
      </w:tblGrid>
      <w:tr w:rsidR="006A02D6" w:rsidRPr="007812AD" w:rsidTr="006A02D6">
        <w:trPr>
          <w:trHeight w:val="50"/>
        </w:trPr>
        <w:tc>
          <w:tcPr>
            <w:tcW w:w="1101" w:type="dxa"/>
            <w:vMerge w:val="restart"/>
          </w:tcPr>
          <w:p w:rsidR="006A02D6" w:rsidRPr="007812AD" w:rsidRDefault="006A02D6" w:rsidP="006A02D6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1842" w:type="dxa"/>
          </w:tcPr>
          <w:p w:rsidR="006A02D6" w:rsidRPr="007812AD" w:rsidRDefault="006A02D6" w:rsidP="006A02D6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Лепка «Угощение для кукол»</w:t>
            </w:r>
          </w:p>
        </w:tc>
        <w:tc>
          <w:tcPr>
            <w:tcW w:w="2977" w:type="dxa"/>
          </w:tcPr>
          <w:p w:rsidR="006A02D6" w:rsidRPr="007812AD" w:rsidRDefault="006A02D6" w:rsidP="006A02D6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Формировать умение раскатывать пластилин прямыми и круговыми движениями и соединять две детали. Развивать тактильные ощущения, воображение, мышление.</w:t>
            </w:r>
          </w:p>
        </w:tc>
        <w:tc>
          <w:tcPr>
            <w:tcW w:w="2693" w:type="dxa"/>
          </w:tcPr>
          <w:p w:rsidR="006A02D6" w:rsidRPr="007812AD" w:rsidRDefault="006A02D6" w:rsidP="006A02D6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Показ.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Индивидуальная помощь.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Поощрение.</w:t>
            </w:r>
          </w:p>
        </w:tc>
        <w:tc>
          <w:tcPr>
            <w:tcW w:w="1560" w:type="dxa"/>
          </w:tcPr>
          <w:p w:rsidR="006A02D6" w:rsidRPr="007812AD" w:rsidRDefault="006A02D6" w:rsidP="006A02D6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Пластилин, доска,</w:t>
            </w:r>
          </w:p>
          <w:p w:rsidR="006A02D6" w:rsidRPr="007812AD" w:rsidRDefault="006A02D6" w:rsidP="006A02D6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Куклы.</w:t>
            </w:r>
          </w:p>
        </w:tc>
      </w:tr>
      <w:tr w:rsidR="006A02D6" w:rsidRPr="007812AD" w:rsidTr="006A02D6">
        <w:trPr>
          <w:trHeight w:val="165"/>
        </w:trPr>
        <w:tc>
          <w:tcPr>
            <w:tcW w:w="1101" w:type="dxa"/>
            <w:vMerge/>
          </w:tcPr>
          <w:p w:rsidR="006A02D6" w:rsidRPr="007812AD" w:rsidRDefault="006A02D6" w:rsidP="006A02D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2D6" w:rsidRPr="007812AD" w:rsidRDefault="006A02D6" w:rsidP="006A02D6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Выкладывание из счетных палочек.</w:t>
            </w:r>
          </w:p>
        </w:tc>
        <w:tc>
          <w:tcPr>
            <w:tcW w:w="2977" w:type="dxa"/>
          </w:tcPr>
          <w:p w:rsidR="006A02D6" w:rsidRPr="007812AD" w:rsidRDefault="006A02D6" w:rsidP="006A02D6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Развивать координацию пальцев рук, внимание, воображение.</w:t>
            </w:r>
          </w:p>
        </w:tc>
        <w:tc>
          <w:tcPr>
            <w:tcW w:w="2693" w:type="dxa"/>
          </w:tcPr>
          <w:p w:rsidR="006A02D6" w:rsidRPr="007812AD" w:rsidRDefault="006A02D6" w:rsidP="006A02D6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Объяснение. Показ.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Индивидуальная помощь.</w:t>
            </w:r>
          </w:p>
        </w:tc>
        <w:tc>
          <w:tcPr>
            <w:tcW w:w="1560" w:type="dxa"/>
          </w:tcPr>
          <w:p w:rsidR="006A02D6" w:rsidRPr="007812AD" w:rsidRDefault="006A02D6" w:rsidP="006A02D6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Счетные палочки.</w:t>
            </w:r>
          </w:p>
        </w:tc>
      </w:tr>
      <w:tr w:rsidR="006A02D6" w:rsidRPr="007812AD" w:rsidTr="009931C7">
        <w:trPr>
          <w:trHeight w:val="142"/>
        </w:trPr>
        <w:tc>
          <w:tcPr>
            <w:tcW w:w="1101" w:type="dxa"/>
            <w:vMerge/>
          </w:tcPr>
          <w:p w:rsidR="006A02D6" w:rsidRPr="007812AD" w:rsidRDefault="006A02D6" w:rsidP="006A02D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2D6" w:rsidRPr="007812AD" w:rsidRDefault="006A02D6" w:rsidP="006A02D6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Пальчиковая гимнастика «Сидит белка на тележке»</w:t>
            </w:r>
          </w:p>
        </w:tc>
        <w:tc>
          <w:tcPr>
            <w:tcW w:w="2977" w:type="dxa"/>
          </w:tcPr>
          <w:p w:rsidR="006A02D6" w:rsidRPr="007812AD" w:rsidRDefault="006A02D6" w:rsidP="006A02D6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Развивать умение соотносить текст и движение рук.</w:t>
            </w:r>
          </w:p>
        </w:tc>
        <w:tc>
          <w:tcPr>
            <w:tcW w:w="2693" w:type="dxa"/>
          </w:tcPr>
          <w:p w:rsidR="006A02D6" w:rsidRPr="007812AD" w:rsidRDefault="006A02D6" w:rsidP="006A02D6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Повтор движений. Заучивание стихотворения.</w:t>
            </w:r>
          </w:p>
        </w:tc>
        <w:tc>
          <w:tcPr>
            <w:tcW w:w="1560" w:type="dxa"/>
          </w:tcPr>
          <w:p w:rsidR="006A02D6" w:rsidRPr="007812AD" w:rsidRDefault="006A02D6" w:rsidP="006A02D6">
            <w:pPr>
              <w:spacing w:line="5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64C00" w:rsidRDefault="00B64C00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W w:w="10371" w:type="dxa"/>
        <w:tblInd w:w="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092"/>
        <w:gridCol w:w="2960"/>
        <w:gridCol w:w="2113"/>
        <w:gridCol w:w="1830"/>
      </w:tblGrid>
      <w:tr w:rsidR="007A4B33" w:rsidRPr="007812AD" w:rsidTr="007A4B33">
        <w:trPr>
          <w:trHeight w:val="100"/>
        </w:trPr>
        <w:tc>
          <w:tcPr>
            <w:tcW w:w="1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33" w:rsidRPr="007812AD" w:rsidRDefault="007A4B33" w:rsidP="009931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5" w:type="dxa"/>
            <w:gridSpan w:val="4"/>
            <w:shd w:val="clear" w:color="auto" w:fill="FFFFFF"/>
            <w:hideMark/>
          </w:tcPr>
          <w:p w:rsidR="007A4B33" w:rsidRPr="007812AD" w:rsidRDefault="007A4B33" w:rsidP="009931C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A4B33" w:rsidRPr="007812AD" w:rsidTr="007A4B33">
        <w:trPr>
          <w:trHeight w:val="510"/>
        </w:trPr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4B33" w:rsidRDefault="007A4B33" w:rsidP="007A4B33">
            <w:pPr>
              <w:spacing w:line="273" w:lineRule="atLeas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A4B33" w:rsidRPr="007812AD" w:rsidRDefault="007A4B33" w:rsidP="007A4B33">
            <w:pPr>
              <w:spacing w:after="0"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2AD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Д/игра "Чудесный мешочек".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</w:t>
            </w:r>
            <w:proofErr w:type="gramStart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умение  на</w:t>
            </w:r>
            <w:proofErr w:type="gramEnd"/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ощупь выбирать нужную игрушку.  Развивать тактильные ощущения.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Совместная игра.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Объяснение.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Мешочек, 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игрушки.</w:t>
            </w:r>
          </w:p>
        </w:tc>
      </w:tr>
      <w:tr w:rsidR="007A4B33" w:rsidRPr="007812AD" w:rsidTr="007A4B33">
        <w:trPr>
          <w:trHeight w:val="150"/>
        </w:trPr>
        <w:tc>
          <w:tcPr>
            <w:tcW w:w="1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B33" w:rsidRPr="007812AD" w:rsidRDefault="007A4B33" w:rsidP="007A4B33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Выкладывание "Узор из белой и красной фасоли".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Формировать умение действовать по указанию педагога. Брать большим и указательным пальцем фасоль.  Развивать гибкость пальцев. Формировать умение чередовать красную и белую фасоль.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Объяснение.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Показ.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Индивидуальная помощь.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Совместные действия.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Фасоль красная и белая.</w:t>
            </w:r>
          </w:p>
        </w:tc>
      </w:tr>
      <w:tr w:rsidR="007A4B33" w:rsidRPr="007812AD" w:rsidTr="007A4B33">
        <w:trPr>
          <w:trHeight w:val="345"/>
        </w:trPr>
        <w:tc>
          <w:tcPr>
            <w:tcW w:w="1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B33" w:rsidRPr="007812AD" w:rsidRDefault="007A4B33" w:rsidP="007A4B33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Пальчиковая гимнастика «Муха строит дом»</w:t>
            </w:r>
          </w:p>
        </w:tc>
        <w:tc>
          <w:tcPr>
            <w:tcW w:w="29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Развивать умение соотносить текст и движение рук.</w:t>
            </w:r>
          </w:p>
        </w:tc>
        <w:tc>
          <w:tcPr>
            <w:tcW w:w="21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line="273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Заучивание текста.</w:t>
            </w:r>
            <w:r w:rsidRPr="007812A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Повтор движений.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B33" w:rsidRPr="007812AD" w:rsidRDefault="007A4B33" w:rsidP="007A4B33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A02D6" w:rsidRDefault="006A02D6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A02D6" w:rsidRDefault="006A02D6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64C00" w:rsidRPr="007812AD" w:rsidRDefault="00B64C00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13AC5" w:rsidRPr="007812AD" w:rsidRDefault="00013AC5" w:rsidP="008F6CCC">
      <w:pPr>
        <w:shd w:val="clear" w:color="auto" w:fill="FFFFFF"/>
        <w:spacing w:after="0" w:line="273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4D08DE" w:rsidRPr="007812AD" w:rsidRDefault="00323E62" w:rsidP="007812AD">
      <w:pPr>
        <w:rPr>
          <w:color w:val="000000" w:themeColor="text1"/>
          <w:sz w:val="28"/>
          <w:szCs w:val="28"/>
        </w:rPr>
      </w:pPr>
    </w:p>
    <w:sectPr w:rsidR="004D08DE" w:rsidRPr="007812AD" w:rsidSect="007812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2"/>
    <w:rsid w:val="00013AC5"/>
    <w:rsid w:val="00045ED4"/>
    <w:rsid w:val="00102690"/>
    <w:rsid w:val="00271052"/>
    <w:rsid w:val="00323E62"/>
    <w:rsid w:val="00460607"/>
    <w:rsid w:val="0051203B"/>
    <w:rsid w:val="005B748B"/>
    <w:rsid w:val="006A02D6"/>
    <w:rsid w:val="007812AD"/>
    <w:rsid w:val="007A4B33"/>
    <w:rsid w:val="008063BA"/>
    <w:rsid w:val="008F6CCC"/>
    <w:rsid w:val="00AF55BC"/>
    <w:rsid w:val="00B64C00"/>
    <w:rsid w:val="00D1138A"/>
    <w:rsid w:val="00E931B7"/>
    <w:rsid w:val="00EA1EDC"/>
    <w:rsid w:val="00EC3A1C"/>
    <w:rsid w:val="00F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BDE3A-0256-43C7-9F3D-AD2D15B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C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E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2019-10-01T18:27:00Z</cp:lastPrinted>
  <dcterms:created xsi:type="dcterms:W3CDTF">2015-10-09T10:47:00Z</dcterms:created>
  <dcterms:modified xsi:type="dcterms:W3CDTF">2019-10-01T18:27:00Z</dcterms:modified>
</cp:coreProperties>
</file>