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3" w:rsidRDefault="00547A53" w:rsidP="00547A5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547A53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Консультация для родителей:</w:t>
      </w:r>
    </w:p>
    <w:p w:rsidR="00EF1282" w:rsidRPr="00547A53" w:rsidRDefault="00547A53" w:rsidP="00547A5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47A5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="00EF1282" w:rsidRPr="00547A5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Поощрять или наказывать?</w:t>
      </w:r>
      <w:r w:rsidRPr="00547A5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многих людей поощрения и наказания, являются основными методами в воспитании ребёнка. К сожалению, чаще всего взрослые используют наказание, не задумываясь о последствиях. Я хочу дать несколько советов таким родителям: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цель наказания была достигнута, оно должно быть одобрено всеми членами семьи (и детьми, и взрослыми). В противном случае «Наказанный» становиться или жертвой, или героем дня.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надо напоминать о наказании в дальнейшем, так как это может вызвать озлобление. Малыш будет стремиться к самозащите;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проступок не представляет собой нарушение морального характера, или не наносит особого ущерба кому-либо или чему-либо, следует ограничиться замечанием.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Обязательно разберите причину поступка, особенности его совершения, поступки, предшествующие совершению поступка</w:t>
      </w:r>
    </w:p>
    <w:p w:rsidR="00EF1282" w:rsidRPr="00547A53" w:rsidRDefault="00EF1282" w:rsidP="00EF12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Если возможно, то наказание замените другими мерами воздействия!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Объясните малышу, почему его поведение неправильное.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Постарайтесь отвлечь ребенка, переключив его внимание на другой вид деятельности.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Будьте терпимы к своим детям.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первый раз ограничьтесь предупреждением.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Измените выражение лица, высказав тем самым свое неудовольствие, возмущение, гнев или обиду.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Лишите ребенка на некоторое время любимой игрушки.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Дома у вас должен быть «уголок отрицательных поступков, где малыш должен будет посидеть и подумать над своим поведением.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Хвалите других детей, за их хорошее поведение.</w:t>
      </w:r>
    </w:p>
    <w:p w:rsidR="00EF1282" w:rsidRPr="00547A53" w:rsidRDefault="00EF1282" w:rsidP="00EF12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lastRenderedPageBreak/>
        <w:t>Некоторые родители считают, что следует только поощрять, а наказывать не надо совсем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таких родителей хочу дать несколько советов: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Поощрение должно быть поддержано не только всеми членами семьи, но и друзьями малыша.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Поощрять надо справедливо.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злоупотребляйте поощрением.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должны ценить сам факт поощрения, а не его награду.</w:t>
      </w:r>
    </w:p>
    <w:p w:rsidR="00EF1282" w:rsidRPr="00547A53" w:rsidRDefault="00EF1282" w:rsidP="00EF12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Результат положительного воспитания будет зависеть от умелого использования и сочетания всех существующих методов, средств и приёмов воспитания.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наказание, и поощрение играют огромную роль в воспитании ребенка. Они призваны вырабатывать условный рефлекс: если поведение правильное, то за ним следует поощрение, если неправильное – наказание.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мы хвалим, то ребенок испытывает удовольствие, которое непременно хочется продлить. Поощрение возвышает ребенка и ориентирует его на хорошее поведение. Ребенок осознает, что делать людям приятное – значит и самому испытывать радость.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Наказание, особенно связанное с физическим воздействием, несет в себе негатив. Малыш будет бояться того, кто его наказывает. И чтобы избежать наказания, ребенок будет стремиться обмануть, скрыть свои проступки.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 не менее, не стоит оставлять без внимания проступки детей. Ребенок должен научиться осознавать и оценивать свои поступки, стараться не повторять те из них, которые считаются плохими, и совершать хорошие.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Необходимо, чтобы малыш понял и принял свою вину, только в этом случае наказание покажется ему заслуженным.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ребенок совершил проступок необходимо выяснить мотивы проступка. И только после выяснения мотива следует оценить случившееся.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Нельзя плохой поступок ребенка отождествлять с личностью ребенка. Дети не могут быть плохими, они могут совершать плохие поступки. Иногда взрослые сгоряча говорят: «Ты совершил проступок, значит ты плохой!» Правильнее сказать так: «Как ты мог? Я от тебя такого не ожидала. Ты ведь очень умный и все понимаешь, я тобой всегда горжусь. Но сегодня ты меня очень расстроил, больше так не делай.» Ребенок должен знать, что его действия не влияют на ваши с ним отношения, а только сказываются на вашем настроении.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Поощрять надо только те поступки, которые совершены ребенком самостоятельно, без лишних напоминаний с вашей стороны. Хороший поступок заслуживает похвалы. И здесь, несомненно, необходимо отождествлять личность ребенка и его действия: «Какой же ты молодец! Умница!»</w:t>
      </w:r>
    </w:p>
    <w:p w:rsidR="00EF1282" w:rsidRPr="00547A53" w:rsidRDefault="00EF1282" w:rsidP="00EF12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Правила наказывать или поощрять: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есть сомнения в том, наказывать или нет, то лучше откажитесь от наказания. Достаточно того уже, что ребенок понимает, что расстроил вас, что вы огорчены.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выборе наказания взвесьте его вред и пользу для ребенка.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Наказание должно быть полезным, и не наносить вред здоровью. Лучше лишите его чего- то хорошего, а не делайте ему плохое.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Наказывая, говорите только о том, за что именно сейчас наказываете, не упоминая о прежних шалостях. Каждый раз объясняйте, почему его поведение неправильное.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Даже если один из родителей не согласен с наказанием ребенка, он не должен вмешиваться. Потом, в отсутствии ребенка, можно будет выяснить все разногласия.</w:t>
      </w:r>
    </w:p>
    <w:p w:rsidR="00EF1282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Выбирая наказание, не ущемляйте самолюбие и достоинство ребенка. Не бейте и не обзывайте бранными словами, не ставьте надолго в угол, не наказывайте в публичном месте.</w:t>
      </w:r>
    </w:p>
    <w:p w:rsidR="00547A53" w:rsidRDefault="00547A53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47A53" w:rsidRDefault="00547A53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47A53" w:rsidRPr="00547A53" w:rsidRDefault="00547A53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EF1282" w:rsidRPr="00547A53" w:rsidRDefault="00EF1282" w:rsidP="00EF12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lastRenderedPageBreak/>
        <w:t>Мотивы непослушания: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Намеренное непослушание означает, что ребенок хочет быть в центре внимания;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Проказы говорят о том, что ребенок жаждет эмоциональных впечатлений;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Упрямство – желание быть независимым;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Агрессия – способ самозащиты;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Суета, беготня – выход детской энергии.</w:t>
      </w:r>
    </w:p>
    <w:p w:rsidR="00EF1282" w:rsidRPr="00547A53" w:rsidRDefault="00EF1282" w:rsidP="00EF12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A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осуждайте, а чаще хвалите ребенка. Подбадривайте, а не подмечайте неудачи. Надо вселять надежду, а не подчеркивать, что изменить ситуацию невозможно.</w:t>
      </w:r>
    </w:p>
    <w:p w:rsidR="007E6447" w:rsidRPr="00547A53" w:rsidRDefault="007E6447">
      <w:pPr>
        <w:rPr>
          <w:rFonts w:ascii="Times New Roman" w:hAnsi="Times New Roman" w:cs="Times New Roman"/>
          <w:sz w:val="32"/>
          <w:szCs w:val="32"/>
        </w:rPr>
      </w:pPr>
    </w:p>
    <w:sectPr w:rsidR="007E6447" w:rsidRPr="00547A53" w:rsidSect="00547A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2"/>
    <w:rsid w:val="00547A53"/>
    <w:rsid w:val="007E6447"/>
    <w:rsid w:val="00E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FF42-C1AD-4B6B-B51E-B41B91CC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2018-12-26T11:07:00Z</dcterms:created>
  <dcterms:modified xsi:type="dcterms:W3CDTF">2018-12-26T16:53:00Z</dcterms:modified>
</cp:coreProperties>
</file>